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5154A" w:rsidRPr="00B50F78" w:rsidTr="006F6BF3">
        <w:trPr>
          <w:trHeight w:val="13063"/>
        </w:trPr>
        <w:tc>
          <w:tcPr>
            <w:tcW w:w="9412" w:type="dxa"/>
          </w:tcPr>
          <w:p w:rsidR="00D5154A" w:rsidRPr="00FD4A03" w:rsidRDefault="00D5154A" w:rsidP="006F6BF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5D587D" w:rsidTr="005D587D">
              <w:trPr>
                <w:trHeight w:val="507"/>
              </w:trPr>
              <w:tc>
                <w:tcPr>
                  <w:tcW w:w="3402" w:type="dxa"/>
                </w:tcPr>
                <w:p w:rsidR="005D587D" w:rsidRPr="007460AF" w:rsidRDefault="005D587D" w:rsidP="005D587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5D587D" w:rsidRPr="00B13884" w:rsidRDefault="005D587D" w:rsidP="005D587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5D587D" w:rsidRPr="00B13884" w:rsidRDefault="005D587D" w:rsidP="005D587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5D587D" w:rsidRDefault="005D587D" w:rsidP="005D587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D587D" w:rsidTr="005D587D">
              <w:trPr>
                <w:trHeight w:val="507"/>
              </w:trPr>
              <w:tc>
                <w:tcPr>
                  <w:tcW w:w="3402" w:type="dxa"/>
                </w:tcPr>
                <w:p w:rsidR="005D587D" w:rsidRPr="007460AF" w:rsidRDefault="005D587D" w:rsidP="005D587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5D587D" w:rsidRPr="00B13884" w:rsidRDefault="005D587D" w:rsidP="005D587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5D587D" w:rsidRPr="00B13884" w:rsidRDefault="005D587D" w:rsidP="005D587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5D587D" w:rsidRDefault="005D587D" w:rsidP="005D587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5154A" w:rsidRDefault="00D5154A" w:rsidP="006F6B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5154A" w:rsidRDefault="00D5154A" w:rsidP="006F6B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5154A" w:rsidRDefault="00D5154A" w:rsidP="006F6B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5154A" w:rsidRDefault="00D5154A" w:rsidP="006F6B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5154A" w:rsidRPr="006D5E31" w:rsidRDefault="00D5154A" w:rsidP="006F6BF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</w:t>
            </w:r>
            <w:r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aps/>
                <w:sz w:val="28"/>
                <w:szCs w:val="28"/>
              </w:rPr>
              <w:t>Состояние и тенденции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aps/>
                <w:sz w:val="28"/>
                <w:szCs w:val="28"/>
              </w:rPr>
              <w:t xml:space="preserve">РАЗВИТИЯ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проектирования в туризме и гостеприимстве в россии и за рубежом</w:t>
            </w:r>
          </w:p>
          <w:p w:rsidR="005D587D" w:rsidRPr="00990636" w:rsidRDefault="005D587D" w:rsidP="005D587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6D5E31">
              <w:rPr>
                <w:b/>
                <w:bCs/>
                <w:i/>
              </w:rPr>
              <w:t>43.03.02 «Туризм»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Pr="006D5E31">
              <w:rPr>
                <w:b/>
                <w:bCs/>
                <w:i/>
              </w:rPr>
              <w:t>«Проектирование в туризме»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2018</w:t>
            </w:r>
          </w:p>
          <w:p w:rsidR="00D5154A" w:rsidRDefault="00D5154A" w:rsidP="006F6B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5154A" w:rsidRDefault="00D5154A" w:rsidP="006F6BF3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5154A" w:rsidTr="006F6BF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54A" w:rsidRPr="004C7491" w:rsidRDefault="00D5154A" w:rsidP="006F6B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54A" w:rsidRPr="004C7491" w:rsidRDefault="00D5154A" w:rsidP="006F6BF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5154A" w:rsidTr="006F6BF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54A" w:rsidRPr="0016489A" w:rsidRDefault="00D5154A" w:rsidP="006F6BF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Доцент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54A" w:rsidRPr="0016489A" w:rsidRDefault="00D5154A" w:rsidP="006F6BF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5154A" w:rsidRPr="007F18F6" w:rsidRDefault="00D5154A" w:rsidP="006F6BF3">
            <w:pPr>
              <w:spacing w:line="360" w:lineRule="auto"/>
              <w:rPr>
                <w:b/>
                <w:bCs/>
              </w:rPr>
            </w:pPr>
          </w:p>
          <w:p w:rsidR="00D5154A" w:rsidRPr="007F18F6" w:rsidRDefault="00D5154A" w:rsidP="006F6BF3">
            <w:pPr>
              <w:rPr>
                <w:b/>
                <w:bCs/>
              </w:rPr>
            </w:pPr>
          </w:p>
          <w:p w:rsidR="00D5154A" w:rsidRDefault="00D5154A" w:rsidP="006F6BF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5D587D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416CA5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CA5" w:rsidRPr="003911A7" w:rsidRDefault="00416CA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CA5" w:rsidRPr="003911A7" w:rsidRDefault="00416CA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16CA5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CA5" w:rsidRPr="003911A7" w:rsidRDefault="00416CA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CA5" w:rsidRPr="000421ED" w:rsidRDefault="00416CA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D5154A" w:rsidRDefault="00D5154A" w:rsidP="006F6BF3">
            <w:pPr>
              <w:rPr>
                <w:b/>
                <w:bCs/>
              </w:rPr>
            </w:pPr>
          </w:p>
          <w:p w:rsidR="00D5154A" w:rsidRPr="00866514" w:rsidRDefault="00D5154A" w:rsidP="006F6BF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DC7553"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 w:rsidR="00E55A84"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F95936" w:rsidRPr="00104AA9" w:rsidRDefault="00F95936" w:rsidP="00F95936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E55A84"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 w:rsidR="00E55A84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5F6964" w:rsidRPr="00BB40B7" w:rsidRDefault="005F6964" w:rsidP="005F6964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BB40B7">
        <w:rPr>
          <w:rFonts w:eastAsia="Calibri"/>
        </w:rPr>
        <w:t xml:space="preserve">- Транспорта (видов наземного, водного </w:t>
      </w:r>
      <w:r w:rsidR="00E04030">
        <w:rPr>
          <w:rFonts w:eastAsia="Calibri"/>
        </w:rPr>
        <w:t xml:space="preserve">(в т.ч. круизного), воздушного </w:t>
      </w:r>
      <w:r w:rsidRPr="00BB40B7">
        <w:rPr>
          <w:rFonts w:eastAsia="Calibri"/>
        </w:rPr>
        <w:t xml:space="preserve">и др.); </w:t>
      </w:r>
      <w:proofErr w:type="gramEnd"/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других видов туристской деятельности (в том числе в сфере MICE и Event);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</w:t>
      </w:r>
      <w:r w:rsidRPr="00BB40B7">
        <w:rPr>
          <w:rFonts w:eastAsia="Calibri"/>
        </w:rPr>
        <w:lastRenderedPageBreak/>
        <w:t xml:space="preserve">научных соображений; сообщать информацию, идеи, проблемы и </w:t>
      </w:r>
      <w:proofErr w:type="gramStart"/>
      <w:r w:rsidRPr="00BB40B7">
        <w:rPr>
          <w:rFonts w:eastAsia="Calibri"/>
        </w:rPr>
        <w:t>решения</w:t>
      </w:r>
      <w:proofErr w:type="gramEnd"/>
      <w:r w:rsidRPr="00BB40B7">
        <w:rPr>
          <w:rFonts w:eastAsia="Calibri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gramStart"/>
      <w:r w:rsidRPr="00BB40B7">
        <w:rPr>
          <w:rFonts w:eastAsia="Calibri"/>
        </w:rPr>
        <w:t>кейс-технологий</w:t>
      </w:r>
      <w:proofErr w:type="gramEnd"/>
      <w:r w:rsidRPr="00BB40B7">
        <w:rPr>
          <w:rFonts w:eastAsia="Calibri"/>
        </w:rPr>
        <w:t xml:space="preserve"> обучения.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BB40B7">
        <w:rPr>
          <w:rFonts w:eastAsia="Calibri"/>
        </w:rPr>
        <w:t>Преподавание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дисциплины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ведется</w:t>
      </w:r>
      <w:r w:rsidR="00E55A84">
        <w:rPr>
          <w:rFonts w:eastAsia="Calibri"/>
        </w:rPr>
        <w:t xml:space="preserve"> </w:t>
      </w:r>
      <w:r w:rsidRPr="00BB40B7">
        <w:rPr>
          <w:rFonts w:eastAsia="Calibri"/>
        </w:rPr>
        <w:t>на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3, 4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курсах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5, 6, 7 семестрах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продолжительностью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18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недель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проблемные лекции, лекции-</w:t>
      </w:r>
      <w:r w:rsidR="0020197D">
        <w:rPr>
          <w:rFonts w:eastAsia="Calibri"/>
        </w:rPr>
        <w:t>конференции (дискуссии), лекции-визуализации</w:t>
      </w:r>
      <w:r w:rsidRPr="00BB40B7">
        <w:rPr>
          <w:rFonts w:eastAsia="Calibri"/>
        </w:rPr>
        <w:t xml:space="preserve">, практические занятия (144 часа) </w:t>
      </w:r>
      <w:r w:rsidR="0020197D">
        <w:rPr>
          <w:rFonts w:eastAsia="Calibri"/>
        </w:rPr>
        <w:t xml:space="preserve">в форме </w:t>
      </w:r>
      <w:r w:rsidR="00511D5F">
        <w:t xml:space="preserve">академического семинара, отчетного семинара, работы в малых группах, деловой игры, </w:t>
      </w:r>
      <w:r w:rsidR="00511D5F">
        <w:rPr>
          <w:lang w:val="en-US"/>
        </w:rPr>
        <w:t>case</w:t>
      </w:r>
      <w:r w:rsidR="00511D5F" w:rsidRPr="00511D5F">
        <w:t>-</w:t>
      </w:r>
      <w:r w:rsidR="00511D5F">
        <w:rPr>
          <w:lang w:val="en-US"/>
        </w:rPr>
        <w:t>study</w:t>
      </w:r>
      <w:r w:rsidR="00511D5F">
        <w:t>, контрольной работы, презентаций результатов индивидуальных заданий</w:t>
      </w:r>
      <w:r w:rsidRPr="00BB40B7">
        <w:t>,</w:t>
      </w:r>
      <w:r w:rsidRPr="00BB40B7">
        <w:rPr>
          <w:rFonts w:eastAsia="Calibri"/>
        </w:rPr>
        <w:t xml:space="preserve"> самостоятельная работа обучающихся (282</w:t>
      </w:r>
      <w:proofErr w:type="gramEnd"/>
      <w:r w:rsidRPr="00BB40B7">
        <w:rPr>
          <w:rFonts w:eastAsia="Calibri"/>
        </w:rPr>
        <w:t xml:space="preserve"> часа), </w:t>
      </w:r>
      <w:r w:rsidRPr="00BB40B7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rPr>
          <w:rFonts w:eastAsia="Calibri"/>
        </w:rPr>
        <w:t>.</w:t>
      </w:r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 – продолжительность 18 недель: лекции –34 часа, практические занятия </w:t>
      </w:r>
      <w:r w:rsidRPr="00BB40B7">
        <w:sym w:font="Symbol" w:char="F02D"/>
      </w:r>
      <w:r w:rsidRPr="00BB40B7">
        <w:t xml:space="preserve"> 36 часов,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 – продолжительность 18 недель: лекции – 34 часов, практические занятия </w:t>
      </w:r>
      <w:r w:rsidRPr="00BB40B7">
        <w:sym w:font="Symbol" w:char="F02D"/>
      </w:r>
      <w:r w:rsidRPr="00BB40B7">
        <w:t xml:space="preserve"> 36 часа,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 – продолжительность 18 недель: лекции – 70 часов, практические занятия </w:t>
      </w:r>
      <w:r w:rsidRPr="00BB40B7">
        <w:sym w:font="Symbol" w:char="F02D"/>
      </w:r>
      <w:r w:rsidRPr="00BB40B7">
        <w:t xml:space="preserve"> 72 часа, самостоятельная работа – 70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BB40B7">
        <w:t>Преподавание</w:t>
      </w:r>
      <w:r w:rsidR="004D5545">
        <w:t xml:space="preserve"> </w:t>
      </w:r>
      <w:r w:rsidRPr="00BB40B7">
        <w:t>дисциплины</w:t>
      </w:r>
      <w:r w:rsidR="004D5545">
        <w:t xml:space="preserve"> </w:t>
      </w:r>
      <w:r w:rsidRPr="00BB40B7">
        <w:t>ведется</w:t>
      </w:r>
      <w:r w:rsidR="004D5545">
        <w:t xml:space="preserve"> </w:t>
      </w:r>
      <w:r w:rsidRPr="00BB40B7">
        <w:t>на3, 4</w:t>
      </w:r>
      <w:r w:rsidR="004D5545">
        <w:t xml:space="preserve"> </w:t>
      </w:r>
      <w:r w:rsidRPr="00BB40B7">
        <w:t>курсах</w:t>
      </w:r>
      <w:r w:rsidR="004D5545">
        <w:t xml:space="preserve"> </w:t>
      </w:r>
      <w:r w:rsidRPr="00BB40B7">
        <w:t>на</w:t>
      </w:r>
      <w:r w:rsidR="004D5545">
        <w:t xml:space="preserve"> </w:t>
      </w:r>
      <w:r w:rsidRPr="00BB40B7">
        <w:t>5, 6, 7 семестрах:</w:t>
      </w:r>
      <w:r w:rsidRPr="00BB40B7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t xml:space="preserve">.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семестр: лекции – 6 часов, практические занятия </w:t>
      </w:r>
      <w:r w:rsidRPr="00BB40B7">
        <w:sym w:font="Symbol" w:char="F02D"/>
      </w:r>
      <w:r w:rsidRPr="00BB40B7">
        <w:t xml:space="preserve"> 6 часов, самостоятельная работа – 236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7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семестр: лекции – 8 часов, практические занятия </w:t>
      </w:r>
      <w:r w:rsidRPr="00BB40B7">
        <w:sym w:font="Symbol" w:char="F02D"/>
      </w:r>
      <w:r w:rsidRPr="00BB40B7">
        <w:t xml:space="preserve"> 8 часов, самостоятельная работа – 88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3 зачетные единицы;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семестр: лекции – 10 часов, практические занятия </w:t>
      </w:r>
      <w:r w:rsidRPr="00BB40B7">
        <w:sym w:font="Symbol" w:char="F02D"/>
      </w:r>
      <w:r w:rsidRPr="00BB40B7">
        <w:t xml:space="preserve"> 10 часов, самостоятельная работа – 192 часа,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единиц. 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>Программой предусмотрены следующие виды контроля: текущий контроль успеваемости</w:t>
      </w:r>
      <w:r w:rsidR="004D5545">
        <w:t xml:space="preserve"> </w:t>
      </w:r>
      <w:r w:rsidRPr="00BB40B7">
        <w:t xml:space="preserve">в форме </w:t>
      </w:r>
      <w:r w:rsidR="00511D5F">
        <w:t>устного опроса, тестирования, защиты групповых проектов</w:t>
      </w:r>
      <w:r w:rsidRPr="00BB40B7">
        <w:t xml:space="preserve"> и промежуточная аттестация в форме зачета (6 семестр), экзамена (5, 7 семестр), на заочной форме обучения </w:t>
      </w:r>
      <w:r w:rsidRPr="00BB40B7">
        <w:sym w:font="Symbol" w:char="F02D"/>
      </w:r>
      <w:r w:rsidRPr="00BB40B7">
        <w:t xml:space="preserve"> в форме зачета (5 семестр) экзамена (6, 7 семестр).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Основные положения дисциплины должны быть использованы в дальнейшем при </w:t>
      </w:r>
      <w:r w:rsidRPr="00104AA9">
        <w:rPr>
          <w:rFonts w:eastAsia="Calibri"/>
        </w:rPr>
        <w:lastRenderedPageBreak/>
        <w:t>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№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20197D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20197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1418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7371" w:type="dxa"/>
            <w:vMerge/>
          </w:tcPr>
          <w:p w:rsidR="00D36D3F" w:rsidRPr="007F18F6" w:rsidRDefault="00D36D3F" w:rsidP="0020197D">
            <w:pPr>
              <w:pStyle w:val="a6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20197D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20197D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20197D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20197D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20197D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20197D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20197D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20197D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20197D" w:rsidRPr="00BB40B7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lastRenderedPageBreak/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6F6BF3" w:rsidP="00FC267B">
            <w:pPr>
              <w:pStyle w:val="a6"/>
              <w:spacing w:line="360" w:lineRule="auto"/>
            </w:pPr>
            <w:r>
              <w:t>54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6F6BF3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6F6BF3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6F6BF3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20197D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753173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753173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753173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20197D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1179DA" w:rsidP="001179DA">
            <w:pPr>
              <w:jc w:val="center"/>
            </w:pPr>
            <w:r>
              <w:t>Состояние и перспективы</w:t>
            </w:r>
            <w:r w:rsidR="004D201D"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DC7553" w:rsidP="00B72D48">
            <w:pPr>
              <w:jc w:val="center"/>
            </w:pPr>
            <w:r w:rsidRPr="00DC7553">
              <w:rPr>
                <w:shd w:val="clear" w:color="auto" w:fill="FFFFFF" w:themeFill="background1"/>
              </w:rPr>
              <w:lastRenderedPageBreak/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20197D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 xml:space="preserve">Раздел 3. </w:t>
            </w:r>
            <w:r w:rsidR="0049662F" w:rsidRPr="0049662F">
              <w:t>Формы и рыночные структуры организации</w:t>
            </w:r>
            <w:r w:rsidR="0049662F">
              <w:t xml:space="preserve"> туристского</w:t>
            </w:r>
            <w:r w:rsidR="0049662F" w:rsidRPr="0049662F">
              <w:t xml:space="preserve"> гостиничного бизнеса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1C13B0" w:rsidP="004C2D40">
            <w:pPr>
              <w:jc w:val="center"/>
            </w:pPr>
            <w:r>
              <w:t>Перспективы</w:t>
            </w:r>
            <w:r w:rsidR="004C2D40">
              <w:t xml:space="preserve"> международного бизнеса</w:t>
            </w:r>
            <w:r w:rsidR="004C2D40" w:rsidRPr="00BB40B7">
              <w:t xml:space="preserve"> в индустрии </w:t>
            </w:r>
            <w:r w:rsidR="004C2D40" w:rsidRPr="00BB40B7">
              <w:lastRenderedPageBreak/>
              <w:t>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left="19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F972BF" w:rsidP="004C2D40">
            <w:pPr>
              <w:jc w:val="center"/>
            </w:pPr>
            <w:r w:rsidRPr="00F972BF">
              <w:t xml:space="preserve">Сфера общественного питания как часть туристского и </w:t>
            </w:r>
            <w:r w:rsidRPr="00F972BF">
              <w:lastRenderedPageBreak/>
              <w:t>гостиничного бизнеса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3C51BA" w:rsidP="00E65193">
            <w:pPr>
              <w:jc w:val="center"/>
            </w:pPr>
            <w:r>
              <w:t xml:space="preserve">Тренды развития </w:t>
            </w:r>
            <w:r w:rsidR="009D213C">
              <w:t>организации</w:t>
            </w:r>
            <w:r w:rsidR="009D213C"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F3381F" w:rsidP="00F3381F">
            <w:pPr>
              <w:jc w:val="center"/>
            </w:pPr>
            <w:r w:rsidRPr="00F3381F">
              <w:t>Культурный туризм: лучшие международны</w:t>
            </w:r>
            <w:r w:rsidRPr="00F3381F">
              <w:lastRenderedPageBreak/>
              <w:t>е практики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E466F3" w:rsidP="0096070E">
            <w:pPr>
              <w:jc w:val="center"/>
            </w:pPr>
            <w:r w:rsidRPr="00E466F3">
              <w:t xml:space="preserve">Развитие перспективных видов туризма и гостиничных </w:t>
            </w:r>
            <w:r w:rsidRPr="00E466F3">
              <w:lastRenderedPageBreak/>
              <w:t>продуктов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910863" w:rsidP="00910863">
            <w:pPr>
              <w:jc w:val="center"/>
            </w:pPr>
            <w:r>
              <w:t>Эволюция</w:t>
            </w:r>
            <w:r w:rsidR="00435606" w:rsidRPr="00BB40B7">
              <w:t xml:space="preserve"> регулировани</w:t>
            </w:r>
            <w:r>
              <w:t>я</w:t>
            </w:r>
            <w:r w:rsidR="00435606" w:rsidRPr="00BB40B7">
              <w:t xml:space="preserve">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910863" w:rsidP="00097C14">
            <w:pPr>
              <w:jc w:val="center"/>
            </w:pPr>
            <w:r>
              <w:t>Тенденции м</w:t>
            </w:r>
            <w:r w:rsidR="00567B20" w:rsidRPr="00BB40B7">
              <w:t>ониторинг</w:t>
            </w:r>
            <w:r>
              <w:t>а</w:t>
            </w:r>
            <w:r w:rsidR="00567B20"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420D90" w:rsidRDefault="00772370" w:rsidP="00173BC6">
            <w:pPr>
              <w:jc w:val="center"/>
            </w:pPr>
            <w:r w:rsidRPr="00420D90">
              <w:t xml:space="preserve">Состояние и тенденции </w:t>
            </w:r>
            <w:proofErr w:type="gramStart"/>
            <w:r w:rsidRPr="00420D90">
              <w:t xml:space="preserve">развития целевых программ </w:t>
            </w:r>
            <w:r w:rsidRPr="00420D90">
              <w:lastRenderedPageBreak/>
              <w:t>развития индустрии туризма</w:t>
            </w:r>
            <w:proofErr w:type="gramEnd"/>
            <w:r w:rsidRPr="00420D90">
              <w:t xml:space="preserve">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  <w:vAlign w:val="center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t xml:space="preserve">Промежуточная аттестация – 2 часа экзамен </w:t>
            </w: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1C13B0" w:rsidP="001C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="000968CD"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="000968CD"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14005E" w:rsidRDefault="007C24E6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развития технологий и организации услуг на туристских и гостиничных предприятиях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14005E" w:rsidRDefault="00306EE0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Формы и рыночные структуры организации туристского гостиничного бизнеса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1C13B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r w:rsidR="00023A5B"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151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14005E" w:rsidRDefault="0014005E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F4269C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E360D9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9E7756" w:rsidRDefault="00F4269C" w:rsidP="00BB6D1E">
            <w:pPr>
              <w:jc w:val="center"/>
              <w:rPr>
                <w:sz w:val="22"/>
                <w:szCs w:val="22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905914">
        <w:trPr>
          <w:trHeight w:val="955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B41205" w:rsidRPr="00420D90" w:rsidRDefault="00706222" w:rsidP="00BB6D1E">
            <w:pPr>
              <w:jc w:val="center"/>
              <w:rPr>
                <w:sz w:val="22"/>
                <w:szCs w:val="22"/>
              </w:rPr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0197D" w:rsidRPr="0020197D" w:rsidTr="0020197D">
        <w:trPr>
          <w:trHeight w:val="235"/>
        </w:trPr>
        <w:tc>
          <w:tcPr>
            <w:tcW w:w="14159" w:type="dxa"/>
            <w:gridSpan w:val="14"/>
          </w:tcPr>
          <w:p w:rsidR="0020197D" w:rsidRPr="0020197D" w:rsidRDefault="0020197D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7A0F8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="007A0F83"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CE0603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м</w:t>
            </w:r>
            <w:r w:rsidR="006306F3"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="006306F3"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подходов к организации услуг </w:t>
            </w:r>
            <w:r w:rsidRPr="003842C7">
              <w:rPr>
                <w:sz w:val="22"/>
                <w:szCs w:val="22"/>
              </w:rPr>
              <w:lastRenderedPageBreak/>
              <w:t>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772370" w:rsidP="0077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="008767A9"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="008767A9"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="008767A9"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224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24/58 часа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2B" w:rsidRDefault="00ED6D2B" w:rsidP="00ED6D2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D6D2B" w:rsidRPr="00644706" w:rsidRDefault="00ED6D2B" w:rsidP="00ED6D2B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ED6D2B" w:rsidRPr="0005502D" w:rsidRDefault="00ED6D2B" w:rsidP="00ED6D2B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ED6D2B" w:rsidRPr="0005502D" w:rsidRDefault="00ED6D2B" w:rsidP="00ED6D2B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05502D">
                <w:rPr>
                  <w:rFonts w:ascii="Times New Roman" w:eastAsia="Calibri" w:hAnsi="Times New Roman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ED6D2B" w:rsidRDefault="00ED6D2B" w:rsidP="00ED6D2B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ED6D2B" w:rsidRDefault="00ED6D2B" w:rsidP="00ED6D2B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ED6D2B" w:rsidRPr="00644706" w:rsidRDefault="00ED6D2B" w:rsidP="00ED6D2B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D2B" w:rsidRPr="00E31C17" w:rsidRDefault="00ED6D2B" w:rsidP="00ED6D2B">
            <w:pPr>
              <w:jc w:val="both"/>
              <w:rPr>
                <w:b/>
                <w:iCs/>
              </w:rPr>
            </w:pPr>
          </w:p>
          <w:p w:rsidR="00ED6D2B" w:rsidRDefault="00ED6D2B" w:rsidP="00ED6D2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ED6D2B" w:rsidRDefault="00ED6D2B" w:rsidP="00ED6D2B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ED6D2B" w:rsidRPr="004065DB" w:rsidRDefault="00ED6D2B" w:rsidP="00ED6D2B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ED6D2B" w:rsidRPr="00C71871" w:rsidRDefault="00ED6D2B" w:rsidP="00ED6D2B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5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ED6D2B" w:rsidRPr="004065DB" w:rsidRDefault="00ED6D2B" w:rsidP="00ED6D2B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511D5F">
              <w:rPr>
                <w:bCs/>
              </w:rPr>
              <w:lastRenderedPageBreak/>
              <w:t>лучшие международные практики управления персоналом.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30/58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511D5F">
              <w:rPr>
                <w:bCs/>
              </w:rPr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20/48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6F6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18/48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D510F5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развития технологий и организации услуг на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туристских и гостиничных предприятиях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1C13B0" w:rsidP="00BD7C7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</w:t>
            </w:r>
            <w:r w:rsidR="00BD7C7F" w:rsidRPr="00BD7C7F">
              <w:rPr>
                <w:sz w:val="20"/>
                <w:szCs w:val="20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2D47CA" w:rsidP="00A35975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>проектной деятельностью на макроуровне</w:t>
            </w:r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1C13B0" w:rsidP="001C13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 перспективы индустрии</w:t>
            </w:r>
            <w:r w:rsidR="00E83C06" w:rsidRPr="0014656D">
              <w:rPr>
                <w:sz w:val="20"/>
                <w:szCs w:val="20"/>
              </w:rPr>
              <w:t xml:space="preserve"> туризма и гостеприимства как </w:t>
            </w:r>
            <w:r>
              <w:rPr>
                <w:sz w:val="20"/>
                <w:szCs w:val="20"/>
              </w:rPr>
              <w:t>сектора экономики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макроуровнях.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0B61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13537B" w:rsidP="0020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регулирования</w:t>
            </w:r>
            <w:r w:rsidR="00E83C06" w:rsidRPr="00200A27">
              <w:rPr>
                <w:sz w:val="20"/>
                <w:szCs w:val="20"/>
              </w:rPr>
              <w:t xml:space="preserve">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13537B" w:rsidP="002416B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м</w:t>
            </w:r>
            <w:r w:rsidR="002416B8" w:rsidRPr="002416B8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</w:t>
            </w:r>
            <w:r w:rsidR="002416B8" w:rsidRPr="002416B8">
              <w:rPr>
                <w:sz w:val="20"/>
                <w:szCs w:val="20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D05A42" w:rsidRDefault="00D05A42" w:rsidP="00976C71">
            <w:pPr>
              <w:rPr>
                <w:color w:val="FF0000"/>
                <w:sz w:val="20"/>
                <w:szCs w:val="20"/>
              </w:rPr>
            </w:pPr>
            <w:r w:rsidRPr="00D05A42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D41E8F" w:rsidRDefault="00D41E8F" w:rsidP="009B30F3">
            <w:pPr>
              <w:pStyle w:val="a6"/>
              <w:rPr>
                <w:sz w:val="20"/>
                <w:szCs w:val="20"/>
              </w:rPr>
            </w:pPr>
            <w:r w:rsidRPr="00D41E8F">
              <w:rPr>
                <w:sz w:val="20"/>
                <w:szCs w:val="20"/>
              </w:rPr>
              <w:t xml:space="preserve">Сфера общественного питания как </w:t>
            </w:r>
            <w:r w:rsidRPr="00D41E8F">
              <w:rPr>
                <w:sz w:val="20"/>
                <w:szCs w:val="20"/>
              </w:rPr>
              <w:lastRenderedPageBreak/>
              <w:t>часть туристского и гостиничного бизнеса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070C2D" w:rsidP="007E52A4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7E52A4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070C2D" w:rsidRDefault="00070C2D" w:rsidP="00235A9B">
            <w:pPr>
              <w:pStyle w:val="a6"/>
              <w:rPr>
                <w:sz w:val="22"/>
                <w:szCs w:val="22"/>
              </w:rPr>
            </w:pPr>
            <w:r w:rsidRPr="00070C2D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E0867" w:rsidRDefault="00BE0867" w:rsidP="00235A9B">
            <w:pPr>
              <w:pStyle w:val="a6"/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BE0867" w:rsidRDefault="00BE0867" w:rsidP="00E83C06">
            <w:pPr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Формы и рыночные структуры организации туристского</w:t>
            </w:r>
            <w:r w:rsidR="00910863">
              <w:rPr>
                <w:sz w:val="20"/>
                <w:szCs w:val="20"/>
              </w:rPr>
              <w:t xml:space="preserve"> и</w:t>
            </w:r>
            <w:r w:rsidRPr="00BE0867">
              <w:rPr>
                <w:sz w:val="20"/>
                <w:szCs w:val="20"/>
              </w:rPr>
              <w:t xml:space="preserve"> гостиничного бизнеса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bookmarkEnd w:id="1"/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Знание и понимание ме</w:t>
            </w:r>
            <w:r w:rsidRPr="00511D5F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проектов, для разработки инвестиционных проектов в туризме и госте</w:t>
            </w:r>
            <w:r w:rsidRPr="00511D5F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511D5F">
              <w:rPr>
                <w:sz w:val="22"/>
                <w:szCs w:val="22"/>
              </w:rPr>
              <w:softHyphen/>
              <w:t xml:space="preserve">тики и информатики, для разработки целевых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гостеприимстве и управления проектной деятельностью на макроуровне, основанных на базовых</w:t>
            </w:r>
            <w:proofErr w:type="gramEnd"/>
            <w:r w:rsidRPr="00511D5F">
              <w:rPr>
                <w:sz w:val="22"/>
                <w:szCs w:val="22"/>
              </w:rPr>
              <w:t xml:space="preserve"> </w:t>
            </w:r>
            <w:proofErr w:type="gramStart"/>
            <w:r w:rsidRPr="00511D5F">
              <w:rPr>
                <w:sz w:val="22"/>
                <w:szCs w:val="22"/>
              </w:rPr>
              <w:t>знаниях</w:t>
            </w:r>
            <w:proofErr w:type="gramEnd"/>
            <w:r w:rsidRPr="00511D5F">
              <w:rPr>
                <w:sz w:val="22"/>
                <w:szCs w:val="22"/>
              </w:rPr>
              <w:t xml:space="preserve"> математики и информа</w:t>
            </w:r>
            <w:r w:rsidRPr="00511D5F">
              <w:rPr>
                <w:sz w:val="22"/>
                <w:szCs w:val="22"/>
              </w:rPr>
              <w:softHyphen/>
              <w:t>тики.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программ в туризме и </w:t>
            </w:r>
            <w:r w:rsidRPr="00511D5F">
              <w:rPr>
                <w:sz w:val="22"/>
                <w:szCs w:val="22"/>
              </w:rPr>
              <w:lastRenderedPageBreak/>
              <w:t>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 xml:space="preserve">Студент продемонстрировал знание и понимание методов обработки и интерпертации информации, необходимой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t>
            </w:r>
            <w:r w:rsidRPr="00511D5F">
              <w:rPr>
                <w:sz w:val="22"/>
                <w:szCs w:val="22"/>
              </w:rPr>
              <w:lastRenderedPageBreak/>
              <w:t>макроуровне, основанных на базовых знаниях математики и информатики.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Демонстрирует 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обработки и интерпретации информации для понимания тенденций, зкономерностей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проектной </w:t>
            </w:r>
            <w:r w:rsidRPr="00511D5F">
              <w:rPr>
                <w:sz w:val="22"/>
                <w:szCs w:val="22"/>
              </w:rPr>
              <w:lastRenderedPageBreak/>
              <w:t>деятельностью на макроуровне</w:t>
            </w:r>
            <w:proofErr w:type="gramStart"/>
            <w:r w:rsidRPr="00511D5F">
              <w:rPr>
                <w:sz w:val="22"/>
                <w:szCs w:val="22"/>
              </w:rPr>
              <w:t xml:space="preserve">..  </w:t>
            </w:r>
            <w:proofErr w:type="gramEnd"/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развития индустрии туризма и гостеприимства, развития как часть мирового хозяйства 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</w:r>
            <w:r w:rsidRPr="00511D5F">
              <w:rPr>
                <w:sz w:val="22"/>
                <w:szCs w:val="22"/>
              </w:rPr>
              <w:lastRenderedPageBreak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 xml:space="preserve">формацию, производить ее оценку, </w:t>
            </w:r>
            <w:r w:rsidRPr="00511D5F">
              <w:rPr>
                <w:sz w:val="22"/>
                <w:szCs w:val="22"/>
              </w:rPr>
              <w:lastRenderedPageBreak/>
              <w:t>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 w:rsidRPr="00511D5F"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 w:rsidRPr="00511D5F"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в том числе техниками составления прогнозов развития инду</w:t>
            </w:r>
            <w:r w:rsidRPr="00511D5F">
              <w:rPr>
                <w:sz w:val="22"/>
                <w:szCs w:val="22"/>
              </w:rPr>
              <w:softHyphen/>
              <w:t xml:space="preserve">стрии </w:t>
            </w:r>
            <w:r w:rsidRPr="00511D5F">
              <w:rPr>
                <w:sz w:val="22"/>
                <w:szCs w:val="22"/>
              </w:rPr>
              <w:lastRenderedPageBreak/>
              <w:t>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511D5F">
              <w:rPr>
                <w:sz w:val="22"/>
                <w:szCs w:val="22"/>
              </w:rPr>
              <w:lastRenderedPageBreak/>
              <w:t>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 xml:space="preserve">сам, </w:t>
            </w:r>
            <w:r w:rsidRPr="00511D5F">
              <w:rPr>
                <w:sz w:val="22"/>
                <w:szCs w:val="22"/>
              </w:rPr>
              <w:lastRenderedPageBreak/>
              <w:t>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511D5F">
              <w:rPr>
                <w:sz w:val="22"/>
                <w:szCs w:val="22"/>
              </w:rPr>
              <w:lastRenderedPageBreak/>
              <w:t>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1D5F" w:rsidRPr="00045C6A" w:rsidRDefault="00511D5F" w:rsidP="00511D5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1D5F" w:rsidRPr="00045C6A" w:rsidRDefault="00511D5F" w:rsidP="00511D5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1D5F" w:rsidRPr="00045C6A" w:rsidRDefault="00511D5F" w:rsidP="00511D5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511D5F" w:rsidRPr="00045C6A" w:rsidTr="00511D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Итоговая оценка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</w:t>
            </w:r>
          </w:p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3 (удовлетворительно)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511D5F" w:rsidRPr="00045C6A" w:rsidRDefault="00511D5F" w:rsidP="00511D5F">
      <w:pPr>
        <w:ind w:firstLine="720"/>
        <w:jc w:val="both"/>
      </w:pPr>
    </w:p>
    <w:p w:rsidR="00511D5F" w:rsidRPr="00045C6A" w:rsidRDefault="00511D5F" w:rsidP="00511D5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11D5F" w:rsidRDefault="00511D5F" w:rsidP="006D224E">
      <w:pPr>
        <w:ind w:firstLine="720"/>
        <w:jc w:val="both"/>
        <w:rPr>
          <w:bCs/>
          <w:i/>
          <w:sz w:val="22"/>
          <w:szCs w:val="22"/>
        </w:rPr>
      </w:pPr>
    </w:p>
    <w:p w:rsidR="00511D5F" w:rsidRPr="008766D5" w:rsidRDefault="00511D5F" w:rsidP="00511D5F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511D5F" w:rsidRPr="008766D5" w:rsidRDefault="00511D5F" w:rsidP="00511D5F">
      <w:pPr>
        <w:ind w:firstLine="720"/>
        <w:jc w:val="both"/>
        <w:rPr>
          <w:b/>
          <w:bCs/>
          <w:sz w:val="22"/>
          <w:szCs w:val="22"/>
        </w:rPr>
      </w:pPr>
    </w:p>
    <w:p w:rsidR="00511D5F" w:rsidRPr="00CF7043" w:rsidRDefault="00511D5F" w:rsidP="00511D5F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511D5F" w:rsidRPr="00CF7043" w:rsidRDefault="00511D5F" w:rsidP="00511D5F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вопросы излагаются </w:t>
            </w:r>
            <w:r w:rsidRPr="008766D5">
              <w:rPr>
                <w:rFonts w:eastAsia="Calibri"/>
                <w:bCs/>
                <w:iCs/>
              </w:rPr>
              <w:lastRenderedPageBreak/>
              <w:t>систематизировано и последовательно;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</w:t>
            </w:r>
            <w:r w:rsidRPr="008766D5">
              <w:rPr>
                <w:rFonts w:eastAsia="Calibri"/>
                <w:bCs/>
                <w:iCs/>
              </w:rPr>
              <w:lastRenderedPageBreak/>
              <w:t>полное знание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обнаружено незнание или </w:t>
            </w:r>
            <w:r w:rsidRPr="008766D5">
              <w:rPr>
                <w:rFonts w:eastAsia="Calibri"/>
                <w:bCs/>
                <w:iCs/>
              </w:rPr>
              <w:lastRenderedPageBreak/>
              <w:t>непонимание большей или наиболее важной части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дисциплине;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11D5F" w:rsidRPr="008766D5" w:rsidRDefault="00511D5F" w:rsidP="00511D5F">
      <w:pPr>
        <w:jc w:val="both"/>
        <w:rPr>
          <w:b/>
          <w:bCs/>
          <w:iCs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11D5F" w:rsidRPr="008766D5" w:rsidTr="00511D5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11D5F" w:rsidRPr="008766D5" w:rsidRDefault="00511D5F" w:rsidP="00511D5F">
      <w:pPr>
        <w:jc w:val="both"/>
        <w:rPr>
          <w:bCs/>
          <w:sz w:val="22"/>
          <w:szCs w:val="22"/>
        </w:rPr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Default="00511D5F" w:rsidP="00511D5F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11D5F" w:rsidRPr="008766D5" w:rsidRDefault="00511D5F" w:rsidP="00511D5F">
      <w:pPr>
        <w:jc w:val="both"/>
      </w:pPr>
    </w:p>
    <w:p w:rsidR="00511D5F" w:rsidRPr="008766D5" w:rsidRDefault="00511D5F" w:rsidP="00511D5F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11D5F" w:rsidRDefault="00511D5F" w:rsidP="00511D5F">
      <w:pPr>
        <w:jc w:val="both"/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511D5F" w:rsidRPr="008766D5" w:rsidRDefault="00511D5F" w:rsidP="00511D5F">
      <w:pPr>
        <w:jc w:val="both"/>
        <w:rPr>
          <w:b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B77B89" w:rsidP="00B5248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B145CC" w:rsidP="00270BB9">
            <w:pPr>
              <w:rPr>
                <w:color w:val="00000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E67755" w:rsidP="00E93A47">
            <w:pPr>
              <w:pStyle w:val="a6"/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BA17E0" w:rsidP="00766517">
            <w:pPr>
              <w:pStyle w:val="a6"/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t xml:space="preserve">(текущий контроль осуществляется </w:t>
            </w:r>
            <w:r w:rsidRPr="00BB40B7">
              <w:lastRenderedPageBreak/>
              <w:t xml:space="preserve">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AA2392" w:rsidP="00BB603E">
            <w:pPr>
              <w:rPr>
                <w:color w:val="00000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5326DA" w:rsidP="00BB603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A079A3" w:rsidP="00795B72">
            <w:pPr>
              <w:rPr>
                <w:color w:val="000000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0664B4" w:rsidRDefault="000664B4" w:rsidP="005413E7">
            <w:pPr>
              <w:rPr>
                <w:color w:val="000000"/>
                <w:sz w:val="22"/>
                <w:szCs w:val="22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9A5D4A" w:rsidP="00E109E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192F7C" w:rsidP="00203D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F13B5B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5A050A" w:rsidP="00616A7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Default="00511D5F" w:rsidP="00511D5F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Pr="003C7BF4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</w:p>
    <w:p w:rsidR="00511D5F" w:rsidRPr="008B5499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Предприятия общественного питания и их роль в формировании туристского продукта на примере различных дестинаций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Экологический и агротуризм и их роль в развитии сельских территорий: международный опыт проектирования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511D5F" w:rsidRPr="000D283D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511D5F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Pr="00FE6B5B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 в России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развитие местной инфраструктуры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 xml:space="preserve">забалансовых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9D7A03" w:rsidRDefault="00511D5F" w:rsidP="00511D5F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511D5F" w:rsidRPr="00E017AF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Финляндии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</w:t>
      </w:r>
      <w:r>
        <w:rPr>
          <w:rFonts w:cstheme="minorHAnsi"/>
        </w:rPr>
        <w:t>…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lastRenderedPageBreak/>
        <w:t>7. Основной международной организацией, регулирующей деятельность воздушного транспорта, является: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Мишлен: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511D5F" w:rsidRPr="0088418E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511D5F" w:rsidRPr="0095747C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511D5F" w:rsidRPr="00303988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20-50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511D5F" w:rsidRPr="00951693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б) интеграцией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511D5F" w:rsidRPr="00926999" w:rsidRDefault="00511D5F" w:rsidP="00511D5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lastRenderedPageBreak/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511D5F" w:rsidRPr="003F4F02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511D5F" w:rsidRPr="00926999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6408CD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511D5F" w:rsidRPr="00D94ED7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511D5F" w:rsidRPr="00A870CA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gramStart"/>
      <w:r>
        <w:rPr>
          <w:rFonts w:cstheme="minorHAnsi"/>
        </w:rPr>
        <w:t>государственные-частные</w:t>
      </w:r>
      <w:proofErr w:type="gramEnd"/>
      <w:r>
        <w:rPr>
          <w:rFonts w:cstheme="minorHAnsi"/>
        </w:rPr>
        <w:t xml:space="preserve">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5210CE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ind w:firstLine="709"/>
        <w:rPr>
          <w:rFonts w:cstheme="minorHAnsi"/>
        </w:rPr>
      </w:pP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подотраслей ИтиГ: турпотоки, размещения, </w:t>
      </w:r>
      <w:r w:rsidRPr="001D2291">
        <w:rPr>
          <w:rFonts w:cstheme="minorHAnsi"/>
        </w:rPr>
        <w:lastRenderedPageBreak/>
        <w:t>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511D5F" w:rsidRPr="000E03EB" w:rsidRDefault="00511D5F" w:rsidP="00511D5F">
      <w:pPr>
        <w:ind w:firstLine="709"/>
        <w:rPr>
          <w:rFonts w:cstheme="minorHAnsi"/>
          <w:b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3. </w:t>
      </w:r>
      <w:proofErr w:type="gramStart"/>
      <w:r w:rsidRPr="001D2291">
        <w:rPr>
          <w:rFonts w:cstheme="minorHAnsi"/>
        </w:rPr>
        <w:t>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gramStart"/>
      <w:r w:rsidRPr="001D2291">
        <w:rPr>
          <w:rFonts w:cstheme="minorHAnsi"/>
        </w:rPr>
        <w:t>гос. регулирования</w:t>
      </w:r>
      <w:proofErr w:type="gramEnd"/>
      <w:r w:rsidRPr="001D2291">
        <w:rPr>
          <w:rFonts w:cstheme="minorHAnsi"/>
        </w:rPr>
        <w:t xml:space="preserve">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</w:t>
      </w:r>
      <w:r w:rsidR="002A724D" w:rsidRPr="002A724D">
        <w:rPr>
          <w:b/>
        </w:rPr>
        <w:t>Состояние и перспективы индустрии туризма и гостеприимства как сектора экономики</w:t>
      </w:r>
      <w:r w:rsidRPr="00D477EF">
        <w:rPr>
          <w:b/>
        </w:rPr>
        <w:t>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</w:t>
      </w:r>
      <w:r w:rsidR="002A724D" w:rsidRPr="002A724D">
        <w:rPr>
          <w:b/>
          <w:shd w:val="clear" w:color="auto" w:fill="FFFFFF" w:themeFill="background1"/>
        </w:rPr>
        <w:t>Международные тенденции развития технологий и организации услуг на туристских и гостиничных предприятиях</w:t>
      </w:r>
      <w:r w:rsidRPr="003E1F51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lastRenderedPageBreak/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</w:t>
      </w:r>
      <w:r w:rsidR="00B47499" w:rsidRPr="00B47499">
        <w:rPr>
          <w:b/>
        </w:rPr>
        <w:t>Формы и рыночные структуры организации туристского гостиничного бизнеса</w:t>
      </w:r>
      <w:r w:rsidRPr="002A6D1B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lastRenderedPageBreak/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</w:t>
      </w:r>
      <w:r w:rsidR="008A4409" w:rsidRPr="008A4409">
        <w:rPr>
          <w:b/>
        </w:rPr>
        <w:t>Перспективы  международного бизнеса в индустрии туризма и гостеприимства</w:t>
      </w:r>
      <w:r w:rsidRPr="000127D0">
        <w:rPr>
          <w:b/>
        </w:rPr>
        <w:t>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</w:t>
      </w:r>
      <w:r w:rsidR="002B6973" w:rsidRPr="002B6973">
        <w:rPr>
          <w:b/>
        </w:rPr>
        <w:t>Сфера общественного питания как часть туристского и гостиничного бизнеса</w:t>
      </w:r>
      <w:r w:rsidRPr="00703AFA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</w:t>
      </w:r>
      <w:r w:rsidR="009431BB" w:rsidRPr="009431BB">
        <w:rPr>
          <w:b/>
        </w:rPr>
        <w:t>Тренды</w:t>
      </w:r>
      <w:r w:rsidR="009431BB">
        <w:rPr>
          <w:sz w:val="22"/>
          <w:szCs w:val="22"/>
        </w:rPr>
        <w:t xml:space="preserve"> </w:t>
      </w:r>
      <w:r w:rsidR="009431BB" w:rsidRPr="009431BB">
        <w:rPr>
          <w:b/>
        </w:rPr>
        <w:t>развития организации туристских перевозок</w:t>
      </w:r>
      <w:r w:rsidRPr="0090621F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gramStart"/>
      <w:r w:rsidRPr="004B3398">
        <w:rPr>
          <w:b/>
        </w:rPr>
        <w:t>бизнес-модели</w:t>
      </w:r>
      <w:proofErr w:type="gramEnd"/>
      <w:r w:rsidRPr="004B3398">
        <w:rPr>
          <w:b/>
        </w:rPr>
        <w:t xml:space="preserve">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кейс-стади перечислены характерные элементы экономии операционных затрат лоукостерами.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лоукостера: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3448D9" w:rsidRPr="003448D9">
        <w:rPr>
          <w:b/>
        </w:rPr>
        <w:t>Культурный туризм: лучшие международные практики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</w:t>
      </w:r>
      <w:r w:rsidR="003448D9" w:rsidRPr="003448D9">
        <w:rPr>
          <w:b/>
        </w:rPr>
        <w:t>Развитие перспективных видов туризма и гостиничных продуктов в России и за рубежом</w:t>
      </w:r>
      <w:r w:rsidRPr="00261188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gramStart"/>
      <w:r w:rsidRPr="007B7D18">
        <w:rPr>
          <w:rFonts w:cstheme="minorHAnsi"/>
          <w:b/>
        </w:rPr>
        <w:t>компанию-туроператор</w:t>
      </w:r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</w:t>
      </w:r>
      <w:r w:rsidR="003448D9" w:rsidRPr="003448D9">
        <w:rPr>
          <w:b/>
        </w:rPr>
        <w:t>Эволюция регулирования индустрии туризма и гостеприимства</w:t>
      </w:r>
      <w:r w:rsidRPr="00BD1361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</w:t>
      </w:r>
      <w:r w:rsidR="00BA2BA7" w:rsidRPr="00BA2BA7">
        <w:rPr>
          <w:b/>
        </w:rPr>
        <w:t>Тенденции мониторинга текущего состояния индустрии туризма и гостеприимства</w:t>
      </w:r>
      <w:r w:rsidRPr="00076B94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</w:t>
      </w:r>
      <w:r w:rsidR="0011774F" w:rsidRPr="0011774F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Pr="00B14982">
        <w:rPr>
          <w:b/>
        </w:rPr>
        <w:t>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</w:t>
      </w:r>
      <w:r w:rsidR="00AD0700" w:rsidRPr="00AD0700">
        <w:rPr>
          <w:b/>
        </w:rPr>
        <w:t xml:space="preserve">Состояние и тенденции </w:t>
      </w:r>
      <w:proofErr w:type="gramStart"/>
      <w:r w:rsidR="00AD0700" w:rsidRPr="00AD0700">
        <w:rPr>
          <w:b/>
        </w:rPr>
        <w:t>развития целевых программ развития индустрии туризма</w:t>
      </w:r>
      <w:proofErr w:type="gramEnd"/>
      <w:r w:rsidR="00AD0700" w:rsidRPr="00AD0700">
        <w:rPr>
          <w:b/>
        </w:rPr>
        <w:t xml:space="preserve"> и гостеприимства</w:t>
      </w:r>
      <w:r w:rsidRPr="00FA3EFC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F1716A" w:rsidRDefault="00F1716A" w:rsidP="00F1716A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F1716A" w:rsidRPr="00644706" w:rsidRDefault="00F1716A" w:rsidP="00F1716A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F1716A" w:rsidRPr="0005502D" w:rsidRDefault="00F1716A" w:rsidP="00F1716A">
      <w:pPr>
        <w:pStyle w:val="ae"/>
        <w:spacing w:after="0" w:line="240" w:lineRule="auto"/>
        <w:ind w:left="36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F1716A" w:rsidRPr="0005502D" w:rsidRDefault="00F1716A" w:rsidP="00F1716A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 w:rsidRPr="0005502D">
          <w:rPr>
            <w:rFonts w:ascii="Times New Roman" w:eastAsia="Calibri" w:hAnsi="Times New Roman"/>
            <w:sz w:val="24"/>
            <w:szCs w:val="24"/>
            <w:u w:val="single"/>
            <w:shd w:val="clear" w:color="auto" w:fill="FFFFFF"/>
            <w:lang w:eastAsia="ar-SA"/>
          </w:rPr>
          <w:t>https://www.book.ru/book/918842</w:t>
        </w:r>
      </w:hyperlink>
    </w:p>
    <w:p w:rsidR="00F1716A" w:rsidRDefault="00F1716A" w:rsidP="00F1716A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F1716A" w:rsidRDefault="00F1716A" w:rsidP="00F1716A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 w:rsidRPr="000E7474">
          <w:rPr>
            <w:rStyle w:val="af3"/>
          </w:rPr>
          <w:t>http://znanium.com/catalog.php?bookinfo=468869</w:t>
        </w:r>
      </w:hyperlink>
    </w:p>
    <w:p w:rsidR="00F1716A" w:rsidRPr="00644706" w:rsidRDefault="00F1716A" w:rsidP="00F1716A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16A" w:rsidRPr="00E31C17" w:rsidRDefault="00F1716A" w:rsidP="00F1716A">
      <w:pPr>
        <w:jc w:val="both"/>
        <w:rPr>
          <w:b/>
          <w:iCs/>
        </w:rPr>
      </w:pPr>
    </w:p>
    <w:p w:rsidR="00F1716A" w:rsidRDefault="00F1716A" w:rsidP="00F1716A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F1716A" w:rsidRDefault="00F1716A" w:rsidP="00F1716A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19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F1716A" w:rsidRPr="004065DB" w:rsidRDefault="00F1716A" w:rsidP="00F1716A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F1716A" w:rsidRPr="00C71871" w:rsidRDefault="00F1716A" w:rsidP="00F1716A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1" w:history="1">
        <w:r w:rsidRPr="000E7474">
          <w:rPr>
            <w:rStyle w:val="af3"/>
          </w:rPr>
          <w:t>http://znanium.com/bookread2.php?book=545512</w:t>
        </w:r>
      </w:hyperlink>
    </w:p>
    <w:p w:rsidR="00F1716A" w:rsidRPr="004065DB" w:rsidRDefault="00F1716A" w:rsidP="00F1716A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hyperlink r:id="rId23" w:history="1">
        <w:r w:rsidR="007875CB" w:rsidRPr="000F2554">
          <w:rPr>
            <w:rStyle w:val="af3"/>
            <w:rFonts w:ascii="Times New Roman" w:hAnsi="Times New Roman"/>
            <w:b/>
          </w:rPr>
          <w:t>http://www.book.ru/</w:t>
        </w:r>
      </w:hyperlink>
    </w:p>
    <w:p w:rsidR="007875CB" w:rsidRPr="00B5775D" w:rsidRDefault="007875CB" w:rsidP="007875CB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у"): </w:t>
      </w:r>
      <w:hyperlink r:id="rId2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7875CB" w:rsidRPr="005B3299" w:rsidRDefault="007875CB" w:rsidP="007875CB">
      <w:pPr>
        <w:pStyle w:val="af"/>
        <w:tabs>
          <w:tab w:val="left" w:pos="284"/>
          <w:tab w:val="left" w:pos="851"/>
        </w:tabs>
        <w:spacing w:before="0" w:after="0"/>
        <w:ind w:left="720"/>
        <w:jc w:val="both"/>
        <w:rPr>
          <w:rFonts w:ascii="Times New Roman" w:hAnsi="Times New Roman"/>
          <w:b/>
          <w:color w:val="auto"/>
        </w:rPr>
      </w:pPr>
    </w:p>
    <w:p w:rsidR="000F6D02" w:rsidRDefault="000F6D02" w:rsidP="000F6D02">
      <w:pPr>
        <w:jc w:val="both"/>
        <w:rPr>
          <w:b/>
          <w:bCs/>
        </w:rPr>
      </w:pPr>
    </w:p>
    <w:p w:rsidR="00A03F82" w:rsidRDefault="00A03F82" w:rsidP="00A03F82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lastRenderedPageBreak/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5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у. Поиск и бронирование туров»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A03F82" w:rsidRPr="00B5775D" w:rsidRDefault="00A03F82" w:rsidP="00A03F82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859C1" w:rsidRPr="00DC23CB" w:rsidRDefault="003859C1" w:rsidP="003859C1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3859C1" w:rsidRPr="00DC23CB" w:rsidRDefault="003859C1" w:rsidP="003859C1">
      <w:pPr>
        <w:pStyle w:val="Default"/>
        <w:rPr>
          <w:color w:val="auto"/>
        </w:rPr>
      </w:pP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859C1" w:rsidRPr="00DC23CB" w:rsidRDefault="003859C1" w:rsidP="003859C1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3859C1" w:rsidRPr="00DC23CB" w:rsidRDefault="003859C1" w:rsidP="003859C1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 xml:space="preserve"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</w:t>
      </w:r>
      <w:r w:rsidRPr="00DC23CB">
        <w:rPr>
          <w:shd w:val="clear" w:color="auto" w:fill="FFFFFF"/>
        </w:rPr>
        <w:lastRenderedPageBreak/>
        <w:t>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3859C1" w:rsidRPr="00DC23CB" w:rsidRDefault="003859C1" w:rsidP="003859C1">
      <w:pPr>
        <w:ind w:firstLine="851"/>
        <w:jc w:val="both"/>
        <w:outlineLvl w:val="0"/>
        <w:rPr>
          <w:b/>
          <w:szCs w:val="28"/>
        </w:rPr>
      </w:pPr>
    </w:p>
    <w:p w:rsidR="003859C1" w:rsidRPr="00DC23CB" w:rsidRDefault="003859C1" w:rsidP="003859C1">
      <w:pPr>
        <w:ind w:firstLine="709"/>
        <w:jc w:val="both"/>
      </w:pPr>
      <w:r w:rsidRPr="00DC23CB">
        <w:t xml:space="preserve">- </w:t>
      </w:r>
      <w:proofErr w:type="gramStart"/>
      <w:r w:rsidRPr="00DC23CB">
        <w:t>п</w:t>
      </w:r>
      <w:proofErr w:type="gramEnd"/>
      <w:r w:rsidRPr="00DC23CB">
        <w:t xml:space="preserve">рактические занятия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3859C1" w:rsidRDefault="003859C1" w:rsidP="003859C1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академический семинар, отчетный семинар, работа в малых группах, деловая игра, </w:t>
      </w:r>
      <w:r>
        <w:rPr>
          <w:rFonts w:eastAsia="Calibri"/>
          <w:lang w:val="en-US"/>
        </w:rPr>
        <w:t>case</w:t>
      </w:r>
      <w:r w:rsidRPr="00E2479F">
        <w:rPr>
          <w:rFonts w:eastAsia="Calibri"/>
        </w:rPr>
        <w:t>-</w:t>
      </w:r>
      <w:r>
        <w:rPr>
          <w:rFonts w:eastAsia="Calibri"/>
          <w:lang w:val="en-US"/>
        </w:rPr>
        <w:t>study</w:t>
      </w:r>
      <w:r>
        <w:rPr>
          <w:rFonts w:eastAsia="Calibri"/>
        </w:rPr>
        <w:t>, контрольная работа, презентация результатов индивидуальных заданий.</w:t>
      </w:r>
    </w:p>
    <w:p w:rsidR="003859C1" w:rsidRPr="00DC23CB" w:rsidRDefault="003859C1" w:rsidP="003859C1">
      <w:pPr>
        <w:ind w:firstLine="851"/>
        <w:jc w:val="both"/>
        <w:outlineLvl w:val="0"/>
      </w:pPr>
      <w:r>
        <w:t>.</w:t>
      </w:r>
    </w:p>
    <w:p w:rsidR="003859C1" w:rsidRPr="00644706" w:rsidRDefault="003859C1" w:rsidP="003859C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3859C1" w:rsidRPr="005B3299" w:rsidRDefault="003859C1" w:rsidP="003859C1">
      <w:pPr>
        <w:ind w:firstLine="720"/>
        <w:jc w:val="both"/>
        <w:rPr>
          <w:szCs w:val="28"/>
        </w:rPr>
      </w:pPr>
    </w:p>
    <w:p w:rsidR="003859C1" w:rsidRPr="005B3299" w:rsidRDefault="003859C1" w:rsidP="003859C1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3859C1" w:rsidRPr="005B3299" w:rsidRDefault="003859C1" w:rsidP="003859C1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left="360"/>
        <w:jc w:val="both"/>
      </w:pP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3859C1" w:rsidRPr="005B3299" w:rsidRDefault="003859C1" w:rsidP="003859C1">
      <w:pPr>
        <w:ind w:firstLine="709"/>
        <w:jc w:val="both"/>
      </w:pPr>
    </w:p>
    <w:p w:rsidR="003859C1" w:rsidRPr="005B3299" w:rsidRDefault="003859C1" w:rsidP="003859C1">
      <w:pPr>
        <w:ind w:firstLine="709"/>
        <w:jc w:val="both"/>
      </w:pPr>
      <w:r w:rsidRPr="005B3299">
        <w:t>При изучении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3859C1" w:rsidRPr="005B3299" w:rsidRDefault="003859C1" w:rsidP="003859C1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3859C1" w:rsidRPr="005B3299" w:rsidRDefault="003859C1" w:rsidP="003859C1">
      <w:pPr>
        <w:ind w:left="360"/>
      </w:pPr>
      <w:r w:rsidRPr="005B3299">
        <w:t>- подготовка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обсуждению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разбору конкретной ситуации;</w:t>
      </w:r>
    </w:p>
    <w:p w:rsidR="003859C1" w:rsidRPr="005B3299" w:rsidRDefault="003859C1" w:rsidP="003859C1">
      <w:pPr>
        <w:ind w:left="360"/>
      </w:pPr>
      <w:r w:rsidRPr="005B3299">
        <w:t>- подготовка к участию в деловой игре;</w:t>
      </w:r>
    </w:p>
    <w:p w:rsidR="003859C1" w:rsidRPr="005B3299" w:rsidRDefault="003859C1" w:rsidP="003859C1">
      <w:pPr>
        <w:ind w:left="360"/>
      </w:pPr>
      <w:r w:rsidRPr="005B3299">
        <w:t>- подготовка эссе;</w:t>
      </w:r>
    </w:p>
    <w:p w:rsidR="003859C1" w:rsidRPr="005B3299" w:rsidRDefault="003859C1" w:rsidP="003859C1">
      <w:pPr>
        <w:ind w:left="360"/>
      </w:pPr>
      <w:r w:rsidRPr="005B3299">
        <w:t>- подготовка к тестированию по темам дисциплины;</w:t>
      </w:r>
    </w:p>
    <w:p w:rsidR="003859C1" w:rsidRPr="005B3299" w:rsidRDefault="003859C1" w:rsidP="003859C1">
      <w:pPr>
        <w:ind w:left="360"/>
      </w:pPr>
      <w:r w:rsidRPr="005B3299">
        <w:t>- подготовка к текущему контролю по блокам дисциплины;</w:t>
      </w:r>
    </w:p>
    <w:p w:rsidR="003859C1" w:rsidRPr="005B3299" w:rsidRDefault="003859C1" w:rsidP="003859C1">
      <w:pPr>
        <w:ind w:left="360"/>
      </w:pPr>
      <w:r w:rsidRPr="005B3299">
        <w:t>- выполнение домашних заданий.</w:t>
      </w:r>
    </w:p>
    <w:p w:rsidR="003859C1" w:rsidRPr="005B3299" w:rsidRDefault="003859C1" w:rsidP="003859C1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DC407F">
        <w:t xml:space="preserve">Состояние и </w:t>
      </w:r>
      <w:r w:rsidR="003859C1">
        <w:t>тенденции развития</w:t>
      </w:r>
      <w:r w:rsidR="001B41AA" w:rsidRPr="00BB40B7">
        <w:t xml:space="preserve"> проектирования в туризме и гостеприимстве в России и за рубежом</w:t>
      </w:r>
      <w:r w:rsidRPr="00106753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01C2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2F" w:rsidRDefault="00C01C2F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2F" w:rsidRDefault="00C01C2F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01C2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F" w:rsidRDefault="00C01C2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F" w:rsidRDefault="00C01C2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01C2F" w:rsidRDefault="00C01C2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01C2F" w:rsidRPr="00F7786B" w:rsidRDefault="00C01C2F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01C2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2F" w:rsidRDefault="00C01C2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2F" w:rsidRDefault="00C01C2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01C2F" w:rsidRDefault="00C01C2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01C2F" w:rsidRPr="00DE4F08" w:rsidRDefault="00C01C2F" w:rsidP="007875CB">
            <w:pPr>
              <w:ind w:left="57"/>
              <w:jc w:val="both"/>
            </w:pPr>
            <w:r>
              <w:t>доска</w:t>
            </w:r>
          </w:p>
        </w:tc>
      </w:tr>
      <w:tr w:rsidR="00C01C2F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F" w:rsidRDefault="00C01C2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F" w:rsidRDefault="00C01C2F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C01C2F" w:rsidRDefault="00C01C2F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C01C2F" w:rsidRDefault="00C01C2F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01C2F" w:rsidRPr="0044076C" w:rsidRDefault="00C01C2F" w:rsidP="00D31013">
      <w:pPr>
        <w:jc w:val="center"/>
        <w:rPr>
          <w:sz w:val="28"/>
          <w:szCs w:val="28"/>
        </w:rPr>
      </w:pPr>
    </w:p>
    <w:sectPr w:rsidR="00C01C2F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E7" w:rsidRDefault="00537BE7">
      <w:r>
        <w:separator/>
      </w:r>
    </w:p>
  </w:endnote>
  <w:endnote w:type="continuationSeparator" w:id="0">
    <w:p w:rsidR="00537BE7" w:rsidRDefault="0053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F3" w:rsidRPr="001D000A" w:rsidRDefault="006F6BF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F3" w:rsidRPr="001D000A" w:rsidRDefault="006F6BF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E7" w:rsidRDefault="00537BE7">
      <w:r>
        <w:separator/>
      </w:r>
    </w:p>
  </w:footnote>
  <w:footnote w:type="continuationSeparator" w:id="0">
    <w:p w:rsidR="00537BE7" w:rsidRDefault="0053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6F6BF3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6F6BF3" w:rsidRDefault="006F6BF3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6F6BF3" w:rsidRPr="005949B5" w:rsidRDefault="006F6BF3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F6BF3" w:rsidRPr="005949B5" w:rsidRDefault="006F6BF3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F6BF3" w:rsidRDefault="006F6BF3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6F6BF3" w:rsidRDefault="006F6BF3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F6BF3" w:rsidRDefault="006F6BF3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F6BF3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6F6BF3" w:rsidRPr="00FB55A3" w:rsidRDefault="006F6BF3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6F6BF3" w:rsidRPr="008102D2" w:rsidRDefault="006F6BF3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6F6BF3" w:rsidRPr="00E06C4E" w:rsidRDefault="006F6BF3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1A220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1A220A">
            <w:rPr>
              <w:rFonts w:ascii="Bookman Old Style" w:hAnsi="Bookman Old Style"/>
              <w:i/>
              <w:sz w:val="16"/>
            </w:rPr>
            <w:fldChar w:fldCharType="separate"/>
          </w:r>
          <w:r w:rsidR="007875CB">
            <w:rPr>
              <w:rFonts w:ascii="Bookman Old Style" w:hAnsi="Bookman Old Style"/>
              <w:i/>
              <w:noProof/>
              <w:sz w:val="16"/>
            </w:rPr>
            <w:t>16</w:t>
          </w:r>
          <w:r w:rsidR="001A220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6F6BF3" w:rsidRDefault="006F6BF3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6BF3" w:rsidRPr="00FB55A3">
      <w:trPr>
        <w:trHeight w:val="703"/>
      </w:trPr>
      <w:tc>
        <w:tcPr>
          <w:tcW w:w="768" w:type="dxa"/>
          <w:vMerge w:val="restart"/>
          <w:vAlign w:val="center"/>
        </w:tcPr>
        <w:p w:rsidR="006F6BF3" w:rsidRDefault="006F6BF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6BF3" w:rsidRPr="005949B5" w:rsidRDefault="006F6BF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F6BF3" w:rsidRPr="005949B5" w:rsidRDefault="006F6BF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F6BF3" w:rsidRDefault="006F6BF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F6BF3" w:rsidRDefault="006F6BF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F6BF3" w:rsidRDefault="006F6BF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F6BF3" w:rsidRPr="00FB55A3">
      <w:trPr>
        <w:trHeight w:val="274"/>
      </w:trPr>
      <w:tc>
        <w:tcPr>
          <w:tcW w:w="768" w:type="dxa"/>
          <w:vMerge/>
          <w:vAlign w:val="center"/>
        </w:tcPr>
        <w:p w:rsidR="006F6BF3" w:rsidRPr="00FB55A3" w:rsidRDefault="006F6BF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6F6BF3" w:rsidRPr="008102D2" w:rsidRDefault="006F6BF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F6BF3" w:rsidRPr="00E06C4E" w:rsidRDefault="006F6BF3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A220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A220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875C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A220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6F6BF3" w:rsidRDefault="006F6B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F3" w:rsidRDefault="006F6BF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6BF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6F6BF3" w:rsidRDefault="006F6BF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6BF3" w:rsidRPr="005949B5" w:rsidRDefault="006F6BF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F6BF3" w:rsidRPr="005949B5" w:rsidRDefault="006F6BF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F6BF3" w:rsidRDefault="006F6BF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F6BF3" w:rsidRDefault="006F6BF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F6BF3" w:rsidRDefault="006F6BF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F6BF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6F6BF3" w:rsidRPr="00FB55A3" w:rsidRDefault="006F6BF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6F6BF3" w:rsidRPr="008102D2" w:rsidRDefault="006F6BF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6F6BF3" w:rsidRPr="00E06C4E" w:rsidRDefault="006F6BF3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1A220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1A220A">
            <w:rPr>
              <w:rFonts w:ascii="Bookman Old Style" w:hAnsi="Bookman Old Style"/>
              <w:i/>
              <w:sz w:val="16"/>
            </w:rPr>
            <w:fldChar w:fldCharType="separate"/>
          </w:r>
          <w:r w:rsidR="007875CB">
            <w:rPr>
              <w:rFonts w:ascii="Bookman Old Style" w:hAnsi="Bookman Old Style"/>
              <w:i/>
              <w:noProof/>
              <w:sz w:val="16"/>
            </w:rPr>
            <w:t>98</w:t>
          </w:r>
          <w:r w:rsidR="001A220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6F6BF3" w:rsidRDefault="006F6BF3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46FAA"/>
    <w:rsid w:val="00050016"/>
    <w:rsid w:val="0005196A"/>
    <w:rsid w:val="0005502D"/>
    <w:rsid w:val="000551D6"/>
    <w:rsid w:val="00056173"/>
    <w:rsid w:val="000562A1"/>
    <w:rsid w:val="0005703A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664B4"/>
    <w:rsid w:val="00070C2D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0F6D02"/>
    <w:rsid w:val="00100379"/>
    <w:rsid w:val="00101252"/>
    <w:rsid w:val="001064C3"/>
    <w:rsid w:val="00106753"/>
    <w:rsid w:val="001070D3"/>
    <w:rsid w:val="00107BDA"/>
    <w:rsid w:val="0011020F"/>
    <w:rsid w:val="001110F7"/>
    <w:rsid w:val="001120ED"/>
    <w:rsid w:val="00114B70"/>
    <w:rsid w:val="0011774F"/>
    <w:rsid w:val="001179DA"/>
    <w:rsid w:val="00120939"/>
    <w:rsid w:val="00121712"/>
    <w:rsid w:val="0012224D"/>
    <w:rsid w:val="001237DA"/>
    <w:rsid w:val="00127B76"/>
    <w:rsid w:val="00131D12"/>
    <w:rsid w:val="001324C6"/>
    <w:rsid w:val="00132B0E"/>
    <w:rsid w:val="0013537B"/>
    <w:rsid w:val="001357B4"/>
    <w:rsid w:val="001366A3"/>
    <w:rsid w:val="00136877"/>
    <w:rsid w:val="00136F3B"/>
    <w:rsid w:val="00137344"/>
    <w:rsid w:val="00140023"/>
    <w:rsid w:val="0014005E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820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2F7C"/>
    <w:rsid w:val="00193FB4"/>
    <w:rsid w:val="001A220A"/>
    <w:rsid w:val="001A29B8"/>
    <w:rsid w:val="001A4DB5"/>
    <w:rsid w:val="001A7AFD"/>
    <w:rsid w:val="001B0BC2"/>
    <w:rsid w:val="001B41AA"/>
    <w:rsid w:val="001B4765"/>
    <w:rsid w:val="001B515A"/>
    <w:rsid w:val="001B6146"/>
    <w:rsid w:val="001C0781"/>
    <w:rsid w:val="001C12EE"/>
    <w:rsid w:val="001C13B0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F0C99"/>
    <w:rsid w:val="001F0D6C"/>
    <w:rsid w:val="001F6627"/>
    <w:rsid w:val="00200A27"/>
    <w:rsid w:val="002010BD"/>
    <w:rsid w:val="0020197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A724D"/>
    <w:rsid w:val="002B2977"/>
    <w:rsid w:val="002B36AA"/>
    <w:rsid w:val="002B3AAF"/>
    <w:rsid w:val="002B4376"/>
    <w:rsid w:val="002B4680"/>
    <w:rsid w:val="002B6973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7CA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06EE0"/>
    <w:rsid w:val="00310755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3929"/>
    <w:rsid w:val="003448D9"/>
    <w:rsid w:val="00344B78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07F2"/>
    <w:rsid w:val="0037327E"/>
    <w:rsid w:val="00375C76"/>
    <w:rsid w:val="00375D0C"/>
    <w:rsid w:val="00380C73"/>
    <w:rsid w:val="00382978"/>
    <w:rsid w:val="00383366"/>
    <w:rsid w:val="00384196"/>
    <w:rsid w:val="00384D63"/>
    <w:rsid w:val="003859C1"/>
    <w:rsid w:val="003905B1"/>
    <w:rsid w:val="003905BC"/>
    <w:rsid w:val="00391388"/>
    <w:rsid w:val="0039448C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1BA"/>
    <w:rsid w:val="003C5F89"/>
    <w:rsid w:val="003C7BF4"/>
    <w:rsid w:val="003D2AF1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16CA5"/>
    <w:rsid w:val="00420D90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9662F"/>
    <w:rsid w:val="004A0CCD"/>
    <w:rsid w:val="004A0EB5"/>
    <w:rsid w:val="004A192D"/>
    <w:rsid w:val="004A33B7"/>
    <w:rsid w:val="004A43DA"/>
    <w:rsid w:val="004A60D4"/>
    <w:rsid w:val="004A7D3E"/>
    <w:rsid w:val="004B13D2"/>
    <w:rsid w:val="004B25F7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56F"/>
    <w:rsid w:val="004D673C"/>
    <w:rsid w:val="004D74B7"/>
    <w:rsid w:val="004D7D80"/>
    <w:rsid w:val="004D7EA1"/>
    <w:rsid w:val="004E0011"/>
    <w:rsid w:val="004E239F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22FA"/>
    <w:rsid w:val="00502F6B"/>
    <w:rsid w:val="00503796"/>
    <w:rsid w:val="00504099"/>
    <w:rsid w:val="00504D78"/>
    <w:rsid w:val="00507057"/>
    <w:rsid w:val="00507794"/>
    <w:rsid w:val="005102E3"/>
    <w:rsid w:val="00510AB4"/>
    <w:rsid w:val="00511A84"/>
    <w:rsid w:val="00511D5F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26DA"/>
    <w:rsid w:val="0053349D"/>
    <w:rsid w:val="00533AAC"/>
    <w:rsid w:val="005346E9"/>
    <w:rsid w:val="00534A7B"/>
    <w:rsid w:val="00537BE7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4801"/>
    <w:rsid w:val="00555336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5FF0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65C5"/>
    <w:rsid w:val="00596B9A"/>
    <w:rsid w:val="00597235"/>
    <w:rsid w:val="00597446"/>
    <w:rsid w:val="005A0263"/>
    <w:rsid w:val="005A050A"/>
    <w:rsid w:val="005A172C"/>
    <w:rsid w:val="005A3A35"/>
    <w:rsid w:val="005A4816"/>
    <w:rsid w:val="005A6863"/>
    <w:rsid w:val="005A7375"/>
    <w:rsid w:val="005A788C"/>
    <w:rsid w:val="005B01E2"/>
    <w:rsid w:val="005B28B9"/>
    <w:rsid w:val="005B3ACC"/>
    <w:rsid w:val="005B424D"/>
    <w:rsid w:val="005B6E04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D587D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ABD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6BF3"/>
    <w:rsid w:val="006F7F6B"/>
    <w:rsid w:val="00700896"/>
    <w:rsid w:val="00700ACE"/>
    <w:rsid w:val="0070492D"/>
    <w:rsid w:val="007056F0"/>
    <w:rsid w:val="00706222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3173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370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5CB"/>
    <w:rsid w:val="00787D60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24E6"/>
    <w:rsid w:val="007C4DA7"/>
    <w:rsid w:val="007C6380"/>
    <w:rsid w:val="007C6B66"/>
    <w:rsid w:val="007C6D00"/>
    <w:rsid w:val="007D6ED1"/>
    <w:rsid w:val="007E281D"/>
    <w:rsid w:val="007E52A4"/>
    <w:rsid w:val="007E7A50"/>
    <w:rsid w:val="007F0360"/>
    <w:rsid w:val="007F18F6"/>
    <w:rsid w:val="007F3517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4409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3CA"/>
    <w:rsid w:val="008D4DC7"/>
    <w:rsid w:val="008D7CFA"/>
    <w:rsid w:val="008E406A"/>
    <w:rsid w:val="008E51A5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0863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B17"/>
    <w:rsid w:val="00934D06"/>
    <w:rsid w:val="00935EFF"/>
    <w:rsid w:val="009405A5"/>
    <w:rsid w:val="00941318"/>
    <w:rsid w:val="00941EEF"/>
    <w:rsid w:val="00943007"/>
    <w:rsid w:val="009431BB"/>
    <w:rsid w:val="009460C4"/>
    <w:rsid w:val="00946600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CC3"/>
    <w:rsid w:val="009653D9"/>
    <w:rsid w:val="00966564"/>
    <w:rsid w:val="00966E7D"/>
    <w:rsid w:val="00971228"/>
    <w:rsid w:val="00971602"/>
    <w:rsid w:val="00971B61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14A"/>
    <w:rsid w:val="0099393E"/>
    <w:rsid w:val="009951BA"/>
    <w:rsid w:val="009962AE"/>
    <w:rsid w:val="00996BAB"/>
    <w:rsid w:val="009A3949"/>
    <w:rsid w:val="009A481F"/>
    <w:rsid w:val="009A5D4A"/>
    <w:rsid w:val="009A5EC7"/>
    <w:rsid w:val="009A7158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0315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E7756"/>
    <w:rsid w:val="009F04BE"/>
    <w:rsid w:val="009F1C0A"/>
    <w:rsid w:val="009F2087"/>
    <w:rsid w:val="009F3EA8"/>
    <w:rsid w:val="00A00624"/>
    <w:rsid w:val="00A03F82"/>
    <w:rsid w:val="00A064EA"/>
    <w:rsid w:val="00A079A3"/>
    <w:rsid w:val="00A1273F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DA6"/>
    <w:rsid w:val="00A37D26"/>
    <w:rsid w:val="00A40594"/>
    <w:rsid w:val="00A40C61"/>
    <w:rsid w:val="00A50F47"/>
    <w:rsid w:val="00A54CF4"/>
    <w:rsid w:val="00A56020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70CA"/>
    <w:rsid w:val="00A90CC3"/>
    <w:rsid w:val="00A90E21"/>
    <w:rsid w:val="00A91354"/>
    <w:rsid w:val="00A95EB7"/>
    <w:rsid w:val="00A97558"/>
    <w:rsid w:val="00AA0AEF"/>
    <w:rsid w:val="00AA15DE"/>
    <w:rsid w:val="00AA2392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0700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145CC"/>
    <w:rsid w:val="00B15E67"/>
    <w:rsid w:val="00B2027B"/>
    <w:rsid w:val="00B20459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504B"/>
    <w:rsid w:val="00B45071"/>
    <w:rsid w:val="00B46BC9"/>
    <w:rsid w:val="00B47499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77B89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17E0"/>
    <w:rsid w:val="00BA228C"/>
    <w:rsid w:val="00BA25B4"/>
    <w:rsid w:val="00BA2BA7"/>
    <w:rsid w:val="00BA3C9D"/>
    <w:rsid w:val="00BA63BB"/>
    <w:rsid w:val="00BA7064"/>
    <w:rsid w:val="00BA71AB"/>
    <w:rsid w:val="00BA746B"/>
    <w:rsid w:val="00BA78F1"/>
    <w:rsid w:val="00BB0E38"/>
    <w:rsid w:val="00BB4050"/>
    <w:rsid w:val="00BB4E25"/>
    <w:rsid w:val="00BB5BAD"/>
    <w:rsid w:val="00BB603E"/>
    <w:rsid w:val="00BB6843"/>
    <w:rsid w:val="00BB6D1E"/>
    <w:rsid w:val="00BC04A1"/>
    <w:rsid w:val="00BC15BE"/>
    <w:rsid w:val="00BC3A9C"/>
    <w:rsid w:val="00BC68B7"/>
    <w:rsid w:val="00BD14BD"/>
    <w:rsid w:val="00BD6CF8"/>
    <w:rsid w:val="00BD7C7F"/>
    <w:rsid w:val="00BE0375"/>
    <w:rsid w:val="00BE0867"/>
    <w:rsid w:val="00BE0E22"/>
    <w:rsid w:val="00BE271D"/>
    <w:rsid w:val="00BE31AC"/>
    <w:rsid w:val="00BE4BA9"/>
    <w:rsid w:val="00BF0E4D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C2F"/>
    <w:rsid w:val="00C01EBB"/>
    <w:rsid w:val="00C0386A"/>
    <w:rsid w:val="00C03C2A"/>
    <w:rsid w:val="00C0425E"/>
    <w:rsid w:val="00C045E7"/>
    <w:rsid w:val="00C04CAE"/>
    <w:rsid w:val="00C069A0"/>
    <w:rsid w:val="00C10C96"/>
    <w:rsid w:val="00C12B1D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2A28"/>
    <w:rsid w:val="00C96794"/>
    <w:rsid w:val="00C97F4A"/>
    <w:rsid w:val="00CA125A"/>
    <w:rsid w:val="00CA4217"/>
    <w:rsid w:val="00CA4ABF"/>
    <w:rsid w:val="00CA5417"/>
    <w:rsid w:val="00CA5590"/>
    <w:rsid w:val="00CA619B"/>
    <w:rsid w:val="00CA6ACB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0603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5A42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87B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41E8F"/>
    <w:rsid w:val="00D50976"/>
    <w:rsid w:val="00D510F5"/>
    <w:rsid w:val="00D5154A"/>
    <w:rsid w:val="00D52328"/>
    <w:rsid w:val="00D52EF2"/>
    <w:rsid w:val="00D53574"/>
    <w:rsid w:val="00D5380E"/>
    <w:rsid w:val="00D54B86"/>
    <w:rsid w:val="00D5519E"/>
    <w:rsid w:val="00D60E26"/>
    <w:rsid w:val="00D6194D"/>
    <w:rsid w:val="00D623A6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4D1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407F"/>
    <w:rsid w:val="00DC67D0"/>
    <w:rsid w:val="00DC7553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22B4"/>
    <w:rsid w:val="00E22CB3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466F3"/>
    <w:rsid w:val="00E50039"/>
    <w:rsid w:val="00E550B8"/>
    <w:rsid w:val="00E5567F"/>
    <w:rsid w:val="00E55A84"/>
    <w:rsid w:val="00E563B1"/>
    <w:rsid w:val="00E63561"/>
    <w:rsid w:val="00E63F15"/>
    <w:rsid w:val="00E64239"/>
    <w:rsid w:val="00E65193"/>
    <w:rsid w:val="00E65277"/>
    <w:rsid w:val="00E67755"/>
    <w:rsid w:val="00E72571"/>
    <w:rsid w:val="00E734A0"/>
    <w:rsid w:val="00E7375E"/>
    <w:rsid w:val="00E755E5"/>
    <w:rsid w:val="00E76742"/>
    <w:rsid w:val="00E80B61"/>
    <w:rsid w:val="00E82ADC"/>
    <w:rsid w:val="00E83C06"/>
    <w:rsid w:val="00E85A0E"/>
    <w:rsid w:val="00E93A47"/>
    <w:rsid w:val="00E96B3B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3771"/>
    <w:rsid w:val="00EC4425"/>
    <w:rsid w:val="00EC4EAC"/>
    <w:rsid w:val="00ED0FB9"/>
    <w:rsid w:val="00ED17E3"/>
    <w:rsid w:val="00ED1992"/>
    <w:rsid w:val="00ED6D2B"/>
    <w:rsid w:val="00EE1398"/>
    <w:rsid w:val="00EE14DB"/>
    <w:rsid w:val="00EE1935"/>
    <w:rsid w:val="00EE50D0"/>
    <w:rsid w:val="00EF013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10486"/>
    <w:rsid w:val="00F11753"/>
    <w:rsid w:val="00F11DC7"/>
    <w:rsid w:val="00F12A5E"/>
    <w:rsid w:val="00F1313E"/>
    <w:rsid w:val="00F13B5B"/>
    <w:rsid w:val="00F13BF8"/>
    <w:rsid w:val="00F13FB2"/>
    <w:rsid w:val="00F1716A"/>
    <w:rsid w:val="00F178F0"/>
    <w:rsid w:val="00F225D8"/>
    <w:rsid w:val="00F22730"/>
    <w:rsid w:val="00F22DF3"/>
    <w:rsid w:val="00F233C3"/>
    <w:rsid w:val="00F23652"/>
    <w:rsid w:val="00F27210"/>
    <w:rsid w:val="00F27488"/>
    <w:rsid w:val="00F30016"/>
    <w:rsid w:val="00F32DB2"/>
    <w:rsid w:val="00F3381F"/>
    <w:rsid w:val="00F35837"/>
    <w:rsid w:val="00F42195"/>
    <w:rsid w:val="00F4269C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7C0"/>
    <w:rsid w:val="00F707FC"/>
    <w:rsid w:val="00F70841"/>
    <w:rsid w:val="00F713C3"/>
    <w:rsid w:val="00F71EE5"/>
    <w:rsid w:val="00F764CD"/>
    <w:rsid w:val="00F76965"/>
    <w:rsid w:val="00F76B88"/>
    <w:rsid w:val="00F80659"/>
    <w:rsid w:val="00F80BC5"/>
    <w:rsid w:val="00F82ED5"/>
    <w:rsid w:val="00F8361F"/>
    <w:rsid w:val="00F8629D"/>
    <w:rsid w:val="00F908DE"/>
    <w:rsid w:val="00F9434D"/>
    <w:rsid w:val="00F95936"/>
    <w:rsid w:val="00F972BF"/>
    <w:rsid w:val="00F9755E"/>
    <w:rsid w:val="00FA2ECD"/>
    <w:rsid w:val="00FA31F6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43A7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859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.php?bookinfo=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mk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://opendata.russiatourism.ru/opendata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s://sletat.ru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9839-3D2E-4ED2-8612-03DCBE1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102</Pages>
  <Words>17106</Words>
  <Characters>124120</Characters>
  <Application>Microsoft Office Word</Application>
  <DocSecurity>0</DocSecurity>
  <Lines>1034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50</cp:revision>
  <cp:lastPrinted>2018-10-01T13:13:00Z</cp:lastPrinted>
  <dcterms:created xsi:type="dcterms:W3CDTF">2018-04-18T01:37:00Z</dcterms:created>
  <dcterms:modified xsi:type="dcterms:W3CDTF">2019-01-31T12:30:00Z</dcterms:modified>
</cp:coreProperties>
</file>