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B11261" w:rsidRPr="00B50F78" w:rsidTr="00432449">
        <w:trPr>
          <w:trHeight w:val="13063"/>
        </w:trPr>
        <w:tc>
          <w:tcPr>
            <w:tcW w:w="9412" w:type="dxa"/>
          </w:tcPr>
          <w:p w:rsidR="00B11261" w:rsidRPr="00FD4A03" w:rsidRDefault="00B11261" w:rsidP="00432449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DC32C4" w:rsidTr="00DC32C4">
              <w:trPr>
                <w:trHeight w:val="507"/>
              </w:trPr>
              <w:tc>
                <w:tcPr>
                  <w:tcW w:w="4395" w:type="dxa"/>
                </w:tcPr>
                <w:p w:rsidR="00DC32C4" w:rsidRPr="007460AF" w:rsidRDefault="00DC32C4" w:rsidP="00DC32C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C32C4" w:rsidRPr="00B13884" w:rsidRDefault="00DC32C4" w:rsidP="00DC32C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C32C4" w:rsidRPr="00B13884" w:rsidRDefault="00DC32C4" w:rsidP="00DC32C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DC32C4" w:rsidRDefault="00DC32C4" w:rsidP="00DC32C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C32C4" w:rsidTr="00DC32C4">
              <w:trPr>
                <w:trHeight w:val="507"/>
              </w:trPr>
              <w:tc>
                <w:tcPr>
                  <w:tcW w:w="4395" w:type="dxa"/>
                </w:tcPr>
                <w:p w:rsidR="00DC32C4" w:rsidRPr="007460AF" w:rsidRDefault="00DC32C4" w:rsidP="00DC32C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C32C4" w:rsidRPr="00B13884" w:rsidRDefault="00DC32C4" w:rsidP="00DC32C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DC32C4" w:rsidRPr="00B13884" w:rsidRDefault="00DC32C4" w:rsidP="00DC32C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DC32C4" w:rsidRDefault="00DC32C4" w:rsidP="00DC32C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11261" w:rsidRDefault="00B11261" w:rsidP="004324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0AF2" w:rsidRDefault="00840AF2" w:rsidP="0043244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11261" w:rsidRDefault="00B11261" w:rsidP="004324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B11261" w:rsidRPr="005F7E2E" w:rsidTr="00432449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5F7E2E" w:rsidRDefault="00B11261" w:rsidP="00432449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5F7E2E" w:rsidRDefault="00B11261" w:rsidP="00432449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B11261" w:rsidRPr="00FF2286" w:rsidTr="00432449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D23553" w:rsidRDefault="00B11261" w:rsidP="00245046">
                  <w:pPr>
                    <w:spacing w:line="360" w:lineRule="auto"/>
                    <w:jc w:val="center"/>
                    <w:rPr>
                      <w:b/>
                      <w:bCs/>
                      <w:highlight w:val="yellow"/>
                    </w:rPr>
                  </w:pPr>
                  <w:r w:rsidRPr="00245046">
                    <w:rPr>
                      <w:b/>
                      <w:bCs/>
                    </w:rPr>
                    <w:t>Б</w:t>
                  </w:r>
                  <w:proofErr w:type="gramStart"/>
                  <w:r w:rsidRPr="00245046">
                    <w:rPr>
                      <w:b/>
                      <w:bCs/>
                    </w:rPr>
                    <w:t>1</w:t>
                  </w:r>
                  <w:proofErr w:type="gramEnd"/>
                  <w:r w:rsidRPr="00245046">
                    <w:rPr>
                      <w:b/>
                      <w:bCs/>
                    </w:rPr>
                    <w:t>.</w:t>
                  </w:r>
                  <w:r w:rsidR="00245046" w:rsidRPr="00245046">
                    <w:rPr>
                      <w:b/>
                      <w:bCs/>
                    </w:rPr>
                    <w:t>Б.12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D23553" w:rsidRDefault="001201D9" w:rsidP="00E73537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E73537">
                    <w:rPr>
                      <w:b/>
                      <w:bCs/>
                    </w:rPr>
                    <w:t xml:space="preserve">Бизнес-планирование </w:t>
                  </w:r>
                  <w:r w:rsidR="00E73537" w:rsidRPr="00E73537">
                    <w:rPr>
                      <w:b/>
                      <w:bCs/>
                    </w:rPr>
                    <w:t>на предприятиях туризма</w:t>
                  </w:r>
                </w:p>
              </w:tc>
            </w:tr>
          </w:tbl>
          <w:p w:rsidR="00DC32C4" w:rsidRPr="00990636" w:rsidRDefault="00DC32C4" w:rsidP="00DC32C4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B11261" w:rsidRPr="004C44FF" w:rsidRDefault="00B11261" w:rsidP="00432449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по направлению подготовки: </w:t>
            </w:r>
            <w:r w:rsidRPr="004C44FF">
              <w:rPr>
                <w:b/>
                <w:bCs/>
                <w:i/>
              </w:rPr>
              <w:t>43.03.02 «Туризм»</w:t>
            </w:r>
          </w:p>
          <w:p w:rsidR="00B11261" w:rsidRPr="00D23553" w:rsidRDefault="00B11261" w:rsidP="0024504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3D32B9">
              <w:rPr>
                <w:b/>
                <w:bCs/>
                <w:i/>
              </w:rPr>
              <w:t>«</w:t>
            </w:r>
            <w:r w:rsidR="00245046">
              <w:rPr>
                <w:b/>
                <w:bCs/>
                <w:i/>
              </w:rPr>
              <w:t>Проектирование в туризме</w:t>
            </w:r>
            <w:r w:rsidRPr="003D32B9">
              <w:rPr>
                <w:b/>
                <w:bCs/>
                <w:i/>
              </w:rPr>
              <w:t>»</w:t>
            </w:r>
            <w:r w:rsidR="00D23553">
              <w:rPr>
                <w:b/>
                <w:bCs/>
                <w:i/>
              </w:rPr>
              <w:t xml:space="preserve"> </w:t>
            </w: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32B9">
              <w:rPr>
                <w:b/>
                <w:bCs/>
              </w:rPr>
              <w:t xml:space="preserve">Квалификация: </w:t>
            </w:r>
            <w:r w:rsidRPr="003D32B9">
              <w:rPr>
                <w:b/>
                <w:bCs/>
                <w:i/>
              </w:rPr>
              <w:t>бакалавр</w:t>
            </w:r>
          </w:p>
          <w:p w:rsidR="00C001CC" w:rsidRPr="003D32B9" w:rsidRDefault="00C001CC" w:rsidP="0043244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9738D5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005F2" w:rsidRDefault="006005F2" w:rsidP="0043244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005F2" w:rsidRDefault="006005F2" w:rsidP="0043244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B11261" w:rsidRDefault="00B11261" w:rsidP="00432449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B11261" w:rsidTr="0043244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4C7491" w:rsidRDefault="00B11261" w:rsidP="0043244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4C7491" w:rsidRDefault="00B11261" w:rsidP="004324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11261" w:rsidTr="0043244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0335AC" w:rsidRDefault="00B11261" w:rsidP="00510869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AF15D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510869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0335AC" w:rsidRDefault="00B11261" w:rsidP="00432449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 </w:t>
                  </w:r>
                  <w:proofErr w:type="spellStart"/>
                  <w:r w:rsidR="00432449">
                    <w:rPr>
                      <w:b/>
                      <w:bCs/>
                      <w:i/>
                    </w:rPr>
                    <w:t>Подсевалова</w:t>
                  </w:r>
                  <w:proofErr w:type="spellEnd"/>
                  <w:r w:rsidR="00432449">
                    <w:rPr>
                      <w:b/>
                      <w:bCs/>
                      <w:i/>
                    </w:rPr>
                    <w:t xml:space="preserve"> Е.Н.</w:t>
                  </w:r>
                </w:p>
              </w:tc>
            </w:tr>
          </w:tbl>
          <w:p w:rsidR="00B11261" w:rsidRPr="007F18F6" w:rsidRDefault="00B11261" w:rsidP="006005F2">
            <w:pPr>
              <w:tabs>
                <w:tab w:val="left" w:pos="414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B11261" w:rsidRDefault="00B11261" w:rsidP="00432449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DC32C4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6005F2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5F2" w:rsidRPr="003911A7" w:rsidRDefault="006005F2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5F2" w:rsidRPr="003911A7" w:rsidRDefault="006005F2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005F2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5F2" w:rsidRPr="003911A7" w:rsidRDefault="006005F2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5F2" w:rsidRPr="000421ED" w:rsidRDefault="006005F2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B11261" w:rsidRDefault="00B11261" w:rsidP="00432449">
            <w:pPr>
              <w:rPr>
                <w:b/>
                <w:bCs/>
              </w:rPr>
            </w:pPr>
          </w:p>
          <w:p w:rsidR="00B11261" w:rsidRPr="00866514" w:rsidRDefault="00B11261" w:rsidP="00432449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332562" w:rsidRDefault="00332562" w:rsidP="00AC178F">
      <w:pPr>
        <w:tabs>
          <w:tab w:val="left" w:pos="708"/>
        </w:tabs>
        <w:ind w:left="-142" w:firstLine="142"/>
        <w:rPr>
          <w:b/>
          <w:bCs/>
        </w:rPr>
      </w:pPr>
    </w:p>
    <w:p w:rsidR="00920E77" w:rsidRPr="00AF15D0" w:rsidRDefault="00920E77" w:rsidP="00920E77">
      <w:pPr>
        <w:tabs>
          <w:tab w:val="left" w:pos="708"/>
        </w:tabs>
        <w:ind w:left="-142" w:firstLine="142"/>
        <w:rPr>
          <w:b/>
          <w:bCs/>
        </w:rPr>
      </w:pPr>
      <w:r w:rsidRPr="00AF15D0">
        <w:rPr>
          <w:b/>
          <w:bCs/>
        </w:rPr>
        <w:lastRenderedPageBreak/>
        <w:t xml:space="preserve">1. Аннотация рабочей программы дисциплины </w:t>
      </w:r>
    </w:p>
    <w:p w:rsidR="00CE0543" w:rsidRDefault="00CE0543" w:rsidP="00920E77">
      <w:pPr>
        <w:widowControl w:val="0"/>
        <w:ind w:firstLine="720"/>
        <w:jc w:val="both"/>
        <w:rPr>
          <w:rFonts w:eastAsia="Calibri"/>
        </w:rPr>
      </w:pPr>
    </w:p>
    <w:p w:rsidR="00920E77" w:rsidRPr="00A43410" w:rsidRDefault="00920E77" w:rsidP="00920E77">
      <w:pPr>
        <w:widowControl w:val="0"/>
        <w:ind w:firstLine="720"/>
        <w:jc w:val="both"/>
        <w:rPr>
          <w:rFonts w:eastAsia="Calibri"/>
        </w:rPr>
      </w:pPr>
      <w:r w:rsidRPr="00A43410">
        <w:rPr>
          <w:rFonts w:eastAsia="Calibri"/>
        </w:rPr>
        <w:t xml:space="preserve">Дисциплина </w:t>
      </w:r>
      <w:r w:rsidR="0037032B">
        <w:rPr>
          <w:rFonts w:eastAsia="Calibri"/>
        </w:rPr>
        <w:t>«</w:t>
      </w:r>
      <w:r w:rsidR="001201D9" w:rsidRPr="001201D9">
        <w:rPr>
          <w:bCs/>
        </w:rPr>
        <w:t xml:space="preserve">Бизнес-планирование </w:t>
      </w:r>
      <w:r w:rsidR="00E73537">
        <w:rPr>
          <w:bCs/>
        </w:rPr>
        <w:t>на предприятиях туризма</w:t>
      </w:r>
      <w:r w:rsidRPr="00A43410">
        <w:rPr>
          <w:rFonts w:eastAsia="Calibri"/>
        </w:rPr>
        <w:t>» является частью первого блока</w:t>
      </w:r>
      <w:r w:rsidRPr="00A43410">
        <w:rPr>
          <w:rFonts w:eastAsia="Calibri"/>
          <w:spacing w:val="8"/>
        </w:rPr>
        <w:t xml:space="preserve"> </w:t>
      </w:r>
      <w:r w:rsidRPr="00A43410">
        <w:rPr>
          <w:rFonts w:eastAsia="Calibri"/>
        </w:rPr>
        <w:t xml:space="preserve">программы бакалавриата 43.03.02 «Туризм» </w:t>
      </w:r>
      <w:r w:rsidR="00C001CC">
        <w:rPr>
          <w:rFonts w:eastAsia="Calibri"/>
        </w:rPr>
        <w:t xml:space="preserve">профиль «Проектирование в туризме» </w:t>
      </w:r>
      <w:r w:rsidRPr="00A43410">
        <w:rPr>
          <w:rFonts w:eastAsia="Calibri"/>
        </w:rPr>
        <w:t>и относится к</w:t>
      </w:r>
      <w:r w:rsidR="00D23553">
        <w:rPr>
          <w:rFonts w:eastAsia="Calibri"/>
        </w:rPr>
        <w:t xml:space="preserve"> </w:t>
      </w:r>
      <w:r w:rsidR="00D23553" w:rsidRPr="00E73537">
        <w:rPr>
          <w:rFonts w:eastAsia="Calibri"/>
        </w:rPr>
        <w:t>базовой</w:t>
      </w:r>
      <w:r w:rsidRPr="00A43410">
        <w:rPr>
          <w:rFonts w:eastAsia="Calibri"/>
        </w:rPr>
        <w:t xml:space="preserve"> части</w:t>
      </w:r>
      <w:r w:rsidRPr="00A43410">
        <w:rPr>
          <w:rFonts w:eastAsia="Calibri"/>
          <w:spacing w:val="-20"/>
        </w:rPr>
        <w:t xml:space="preserve"> </w:t>
      </w:r>
      <w:r w:rsidRPr="00A43410">
        <w:rPr>
          <w:rFonts w:eastAsia="Calibri"/>
        </w:rPr>
        <w:t>программы.</w:t>
      </w:r>
    </w:p>
    <w:p w:rsidR="00920E77" w:rsidRPr="00A43410" w:rsidRDefault="00920E77" w:rsidP="00920E77">
      <w:pPr>
        <w:ind w:firstLine="709"/>
        <w:jc w:val="both"/>
      </w:pPr>
      <w:r w:rsidRPr="005E4AFA">
        <w:t>Изучение данной дисц</w:t>
      </w:r>
      <w:r w:rsidR="00E73537">
        <w:t>иплины базируется на дисциплине</w:t>
      </w:r>
      <w:r w:rsidRPr="005E4AFA">
        <w:t xml:space="preserve"> «Экономика и</w:t>
      </w:r>
      <w:r w:rsidRPr="005E4AFA">
        <w:rPr>
          <w:spacing w:val="-15"/>
        </w:rPr>
        <w:t xml:space="preserve"> </w:t>
      </w:r>
      <w:r w:rsidR="00E73537">
        <w:t>предпринимательство»</w:t>
      </w:r>
      <w:r w:rsidR="00EB64E9">
        <w:t>, «Социально-экономическая статистика и статистика туризма»</w:t>
      </w:r>
      <w:r>
        <w:rPr>
          <w:rFonts w:eastAsia="Calibri"/>
        </w:rPr>
        <w:t>.</w:t>
      </w:r>
    </w:p>
    <w:p w:rsidR="00920E77" w:rsidRPr="00A43410" w:rsidRDefault="00920E77" w:rsidP="00920E77">
      <w:pPr>
        <w:ind w:firstLine="709"/>
        <w:jc w:val="both"/>
      </w:pPr>
      <w:r w:rsidRPr="00A43410">
        <w:t>Дисциплина направлена на формирование следующих компетенций</w:t>
      </w:r>
      <w:r w:rsidRPr="00A43410">
        <w:rPr>
          <w:spacing w:val="-33"/>
        </w:rPr>
        <w:t xml:space="preserve"> </w:t>
      </w:r>
      <w:r w:rsidRPr="00A43410">
        <w:t>выпускника:</w:t>
      </w:r>
    </w:p>
    <w:p w:rsidR="00920E77" w:rsidRPr="00A43410" w:rsidRDefault="00920E77" w:rsidP="00920E77">
      <w:pPr>
        <w:widowControl w:val="0"/>
        <w:ind w:firstLine="708"/>
        <w:jc w:val="both"/>
        <w:rPr>
          <w:rFonts w:eastAsia="Calibri"/>
        </w:rPr>
      </w:pPr>
      <w:r w:rsidRPr="00A43410">
        <w:rPr>
          <w:rFonts w:eastAsia="Calibri"/>
        </w:rPr>
        <w:t xml:space="preserve">ОК-2 – </w:t>
      </w:r>
      <w:r w:rsidR="00E73537">
        <w:t>способность</w:t>
      </w:r>
      <w:r w:rsidRPr="00DE5665">
        <w:t xml:space="preserve"> использовать основы экономических знаний при оценке эффективности результатов деятельности в различных сферах</w:t>
      </w:r>
      <w:r w:rsidRPr="00A43410">
        <w:rPr>
          <w:rFonts w:eastAsia="Calibri"/>
        </w:rPr>
        <w:t>.</w:t>
      </w:r>
    </w:p>
    <w:p w:rsidR="00920E77" w:rsidRPr="00A43410" w:rsidRDefault="00920E77" w:rsidP="00920E77">
      <w:pPr>
        <w:ind w:firstLine="709"/>
        <w:jc w:val="both"/>
      </w:pPr>
      <w:r w:rsidRPr="00A43410">
        <w:t xml:space="preserve">Содержание дисциплины охватывает круг вопросов, связанных </w:t>
      </w:r>
      <w:proofErr w:type="gramStart"/>
      <w:r w:rsidRPr="00A43410">
        <w:t>с</w:t>
      </w:r>
      <w:proofErr w:type="gramEnd"/>
      <w:r w:rsidRPr="00A43410">
        <w:t>:</w:t>
      </w:r>
    </w:p>
    <w:p w:rsidR="00920E77" w:rsidRPr="00A43410" w:rsidRDefault="00920E77" w:rsidP="00920E77">
      <w:pPr>
        <w:ind w:firstLine="709"/>
        <w:jc w:val="both"/>
      </w:pPr>
      <w:r w:rsidRPr="00A43410">
        <w:t>1. Изучением основ бизнес-планирования, структурой и содержанием разделов бизнес-плана предприятия туристской индустрии;</w:t>
      </w:r>
    </w:p>
    <w:p w:rsidR="00920E77" w:rsidRPr="00A43410" w:rsidRDefault="00920E77" w:rsidP="00920E77">
      <w:pPr>
        <w:ind w:firstLine="709"/>
        <w:jc w:val="both"/>
      </w:pPr>
      <w:r w:rsidRPr="00A43410">
        <w:t>2. Освоением методик планирования финансово-экономических показателей деятельности предприятий туристской индустрии и расчетов эффективности от реализации предлагаемых управленческих решений.</w:t>
      </w:r>
    </w:p>
    <w:p w:rsidR="00920E77" w:rsidRPr="00A43410" w:rsidRDefault="00920E77" w:rsidP="00920E77">
      <w:pPr>
        <w:ind w:firstLine="709"/>
        <w:jc w:val="both"/>
      </w:pPr>
      <w:r w:rsidRPr="00A43410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туризма и гостеприимства. 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Обучающиеся знакомятся с оценкой и планированием потребностей департаментов (служб и отделов) в материальных ресурсах и персонале, планированием текущей деятельности предприятий и комплексов туристской индустрии, формированием в них системы бизнес-процессов, регламентов и стандартов. </w:t>
      </w:r>
    </w:p>
    <w:p w:rsidR="00920E77" w:rsidRPr="00A43410" w:rsidRDefault="00920E77" w:rsidP="00920E77">
      <w:pPr>
        <w:widowControl w:val="0"/>
        <w:ind w:firstLine="708"/>
        <w:jc w:val="both"/>
        <w:rPr>
          <w:rFonts w:eastAsia="Calibri"/>
        </w:rPr>
      </w:pPr>
      <w:r w:rsidRPr="00A43410">
        <w:rPr>
          <w:rFonts w:eastAsia="Calibri"/>
        </w:rPr>
        <w:t>Общая трудоемкость освоения дисциплины составляет 5 зачетных единиц, 180</w:t>
      </w:r>
      <w:r w:rsidRPr="00A43410">
        <w:rPr>
          <w:rFonts w:eastAsia="Calibri"/>
          <w:spacing w:val="38"/>
        </w:rPr>
        <w:t xml:space="preserve"> </w:t>
      </w:r>
      <w:r w:rsidRPr="00A43410">
        <w:rPr>
          <w:rFonts w:eastAsia="Calibri"/>
        </w:rPr>
        <w:t xml:space="preserve">часов. </w:t>
      </w:r>
      <w:proofErr w:type="gramStart"/>
      <w:r w:rsidRPr="00A43410">
        <w:rPr>
          <w:rFonts w:eastAsia="Calibri"/>
        </w:rPr>
        <w:t>Преподавание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дисциплины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ведется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на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3</w:t>
      </w:r>
      <w:r w:rsidRPr="00A43410">
        <w:rPr>
          <w:rFonts w:eastAsia="Calibri"/>
          <w:spacing w:val="38"/>
        </w:rPr>
        <w:t xml:space="preserve"> </w:t>
      </w:r>
      <w:r w:rsidRPr="00A43410">
        <w:rPr>
          <w:rFonts w:eastAsia="Calibri"/>
        </w:rPr>
        <w:t>курсе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на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5 семестре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продолжительностью</w:t>
      </w:r>
      <w:r w:rsidRPr="00A43410">
        <w:rPr>
          <w:rFonts w:eastAsia="Calibri"/>
          <w:spacing w:val="41"/>
        </w:rPr>
        <w:t xml:space="preserve"> </w:t>
      </w:r>
      <w:r w:rsidRPr="00A43410">
        <w:rPr>
          <w:rFonts w:eastAsia="Calibri"/>
        </w:rPr>
        <w:t>18</w:t>
      </w:r>
      <w:r w:rsidRPr="00A43410">
        <w:rPr>
          <w:rFonts w:eastAsia="Calibri"/>
          <w:spacing w:val="38"/>
        </w:rPr>
        <w:t xml:space="preserve"> </w:t>
      </w:r>
      <w:r w:rsidRPr="00A43410">
        <w:rPr>
          <w:rFonts w:eastAsia="Calibri"/>
        </w:rPr>
        <w:t>недель</w:t>
      </w:r>
      <w:r w:rsidRPr="00A43410">
        <w:rPr>
          <w:rFonts w:eastAsia="Calibri"/>
          <w:spacing w:val="41"/>
        </w:rPr>
        <w:t xml:space="preserve"> </w:t>
      </w:r>
      <w:r w:rsidRPr="00A43410">
        <w:rPr>
          <w:rFonts w:eastAsia="Calibri"/>
        </w:rPr>
        <w:t>и предусматривает проведение учебных занятий сле</w:t>
      </w:r>
      <w:r>
        <w:rPr>
          <w:rFonts w:eastAsia="Calibri"/>
        </w:rPr>
        <w:t>дующих видов:</w:t>
      </w:r>
      <w:r w:rsidR="006374CA">
        <w:rPr>
          <w:rFonts w:eastAsia="Calibri"/>
        </w:rPr>
        <w:t xml:space="preserve"> </w:t>
      </w:r>
      <w:r>
        <w:rPr>
          <w:rFonts w:eastAsia="Calibri"/>
        </w:rPr>
        <w:t>лекций (34 часа)</w:t>
      </w:r>
      <w:r w:rsidRPr="00A43410">
        <w:rPr>
          <w:rFonts w:eastAsia="Calibri"/>
        </w:rPr>
        <w:t xml:space="preserve">, </w:t>
      </w:r>
      <w:r w:rsidR="00C54332">
        <w:rPr>
          <w:rFonts w:eastAsia="Calibri"/>
        </w:rPr>
        <w:t>занятий семинарского типа</w:t>
      </w:r>
      <w:r w:rsidRPr="00A43410">
        <w:rPr>
          <w:rFonts w:eastAsia="Calibri"/>
        </w:rPr>
        <w:t xml:space="preserve"> (54 часа) в форме </w:t>
      </w:r>
      <w:r w:rsidR="00C54332">
        <w:t>обсуждения докладов</w:t>
      </w:r>
      <w:r w:rsidR="00AA56D8">
        <w:t xml:space="preserve">, </w:t>
      </w:r>
      <w:r w:rsidRPr="007C08E7">
        <w:t>решени</w:t>
      </w:r>
      <w:r>
        <w:t>я</w:t>
      </w:r>
      <w:r w:rsidRPr="007C08E7">
        <w:t xml:space="preserve"> типовых задач, </w:t>
      </w:r>
      <w:r w:rsidR="00AA56D8">
        <w:t>решения практических задач,</w:t>
      </w:r>
      <w:r w:rsidRPr="00A43410">
        <w:rPr>
          <w:rFonts w:eastAsia="Calibri"/>
        </w:rPr>
        <w:t xml:space="preserve"> самостоятельная работа обучающихся (88 часов), </w:t>
      </w:r>
      <w:r w:rsidRPr="00FB02F3">
        <w:rPr>
          <w:bCs/>
        </w:rPr>
        <w:t>групповые</w:t>
      </w:r>
      <w:r>
        <w:rPr>
          <w:bCs/>
        </w:rPr>
        <w:t xml:space="preserve"> </w:t>
      </w:r>
      <w:r w:rsidRPr="00FB02F3">
        <w:rPr>
          <w:bCs/>
        </w:rPr>
        <w:t xml:space="preserve">консультации и </w:t>
      </w:r>
      <w:r>
        <w:rPr>
          <w:bCs/>
        </w:rPr>
        <w:t xml:space="preserve">(или) </w:t>
      </w:r>
      <w:r w:rsidRPr="00FB02F3">
        <w:rPr>
          <w:bCs/>
        </w:rPr>
        <w:t>индивидуальн</w:t>
      </w:r>
      <w:r>
        <w:rPr>
          <w:bCs/>
        </w:rPr>
        <w:t>ая работа обучающихся с преподавателем</w:t>
      </w:r>
      <w:r w:rsidRPr="00FB02F3">
        <w:rPr>
          <w:bCs/>
        </w:rPr>
        <w:t xml:space="preserve"> </w:t>
      </w:r>
      <w:r>
        <w:rPr>
          <w:bCs/>
        </w:rPr>
        <w:t xml:space="preserve">(2 часа), </w:t>
      </w:r>
      <w:r w:rsidR="00C54332">
        <w:rPr>
          <w:bCs/>
        </w:rPr>
        <w:t xml:space="preserve">промежуточная аттестация </w:t>
      </w:r>
      <w:r>
        <w:rPr>
          <w:bCs/>
        </w:rPr>
        <w:t xml:space="preserve"> (2 часа)</w:t>
      </w:r>
      <w:r w:rsidRPr="00A43410">
        <w:rPr>
          <w:rFonts w:eastAsia="Calibri"/>
        </w:rPr>
        <w:t>.</w:t>
      </w:r>
      <w:proofErr w:type="gramEnd"/>
    </w:p>
    <w:p w:rsidR="00920E77" w:rsidRPr="00A43410" w:rsidRDefault="00920E77" w:rsidP="00920E77">
      <w:pPr>
        <w:ind w:firstLine="720"/>
        <w:jc w:val="both"/>
      </w:pPr>
      <w:r w:rsidRPr="00A43410">
        <w:t>На заочной форме обучения общая трудоемкость освоения дисциплины составляет 5 зачетных единиц, 180</w:t>
      </w:r>
      <w:r w:rsidRPr="00A43410">
        <w:rPr>
          <w:spacing w:val="38"/>
        </w:rPr>
        <w:t xml:space="preserve"> </w:t>
      </w:r>
      <w:r w:rsidRPr="00A43410">
        <w:t>часов. Преподавание дисциплины ведется на</w:t>
      </w:r>
      <w:r w:rsidRPr="00A43410">
        <w:rPr>
          <w:spacing w:val="40"/>
        </w:rPr>
        <w:t xml:space="preserve"> </w:t>
      </w:r>
      <w:r w:rsidRPr="00A43410">
        <w:t>3</w:t>
      </w:r>
      <w:r w:rsidRPr="00A43410">
        <w:rPr>
          <w:spacing w:val="38"/>
        </w:rPr>
        <w:t xml:space="preserve"> </w:t>
      </w:r>
      <w:r w:rsidRPr="00A43410">
        <w:t>курсе</w:t>
      </w:r>
      <w:r w:rsidRPr="00A43410">
        <w:rPr>
          <w:spacing w:val="40"/>
        </w:rPr>
        <w:t xml:space="preserve"> </w:t>
      </w:r>
      <w:r w:rsidRPr="00A43410">
        <w:t>на</w:t>
      </w:r>
      <w:r w:rsidRPr="00A43410">
        <w:rPr>
          <w:spacing w:val="40"/>
        </w:rPr>
        <w:t xml:space="preserve"> </w:t>
      </w:r>
      <w:r w:rsidRPr="00A43410">
        <w:t>5 семестре:</w:t>
      </w:r>
      <w:r w:rsidRPr="00A43410">
        <w:rPr>
          <w:bCs/>
        </w:rPr>
        <w:t xml:space="preserve"> лекций (6 часов), практические занятия (6 часов) самостоятельная работа обучающихся (164 часа)</w:t>
      </w:r>
      <w:r>
        <w:rPr>
          <w:bCs/>
        </w:rPr>
        <w:t xml:space="preserve">, </w:t>
      </w:r>
      <w:r w:rsidRPr="00FB02F3">
        <w:rPr>
          <w:bCs/>
        </w:rPr>
        <w:t>групповые</w:t>
      </w:r>
      <w:r>
        <w:rPr>
          <w:bCs/>
        </w:rPr>
        <w:t xml:space="preserve"> </w:t>
      </w:r>
      <w:r w:rsidRPr="00FB02F3">
        <w:rPr>
          <w:bCs/>
        </w:rPr>
        <w:t xml:space="preserve">консультации и </w:t>
      </w:r>
      <w:r>
        <w:rPr>
          <w:bCs/>
        </w:rPr>
        <w:t xml:space="preserve">(или) </w:t>
      </w:r>
      <w:r w:rsidRPr="00FB02F3">
        <w:rPr>
          <w:bCs/>
        </w:rPr>
        <w:t>индивидуальн</w:t>
      </w:r>
      <w:r>
        <w:rPr>
          <w:bCs/>
        </w:rPr>
        <w:t>ая работа обучающихся с преподавателем</w:t>
      </w:r>
      <w:r w:rsidRPr="00FB02F3">
        <w:rPr>
          <w:bCs/>
        </w:rPr>
        <w:t xml:space="preserve"> </w:t>
      </w:r>
      <w:r>
        <w:rPr>
          <w:bCs/>
        </w:rPr>
        <w:t xml:space="preserve">(2 часа), </w:t>
      </w:r>
      <w:r w:rsidR="00C54332">
        <w:rPr>
          <w:bCs/>
        </w:rPr>
        <w:t>промежуточная</w:t>
      </w:r>
      <w:r>
        <w:rPr>
          <w:bCs/>
        </w:rPr>
        <w:t xml:space="preserve"> аттестаци</w:t>
      </w:r>
      <w:r w:rsidR="00C54332">
        <w:rPr>
          <w:bCs/>
        </w:rPr>
        <w:t>я</w:t>
      </w:r>
      <w:r>
        <w:rPr>
          <w:bCs/>
        </w:rPr>
        <w:t xml:space="preserve"> (2 часа)</w:t>
      </w:r>
      <w:r w:rsidRPr="00A43410">
        <w:t xml:space="preserve">. </w:t>
      </w:r>
    </w:p>
    <w:p w:rsidR="00920E77" w:rsidRPr="00A43410" w:rsidRDefault="00920E77" w:rsidP="00920E77">
      <w:pPr>
        <w:widowControl w:val="0"/>
        <w:ind w:firstLine="708"/>
        <w:jc w:val="both"/>
        <w:rPr>
          <w:rFonts w:eastAsia="Calibri"/>
        </w:rPr>
      </w:pPr>
      <w:r w:rsidRPr="00A43410">
        <w:rPr>
          <w:rFonts w:eastAsia="Calibri"/>
        </w:rPr>
        <w:t xml:space="preserve">Программой предусмотрены следующие виды контроля: </w:t>
      </w:r>
      <w:r w:rsidRPr="00C54332">
        <w:rPr>
          <w:rFonts w:eastAsia="Calibri"/>
        </w:rPr>
        <w:t xml:space="preserve">текущий контроль успеваемости </w:t>
      </w:r>
      <w:r w:rsidR="00AA56D8">
        <w:rPr>
          <w:rFonts w:eastAsia="Calibri"/>
        </w:rPr>
        <w:t xml:space="preserve">в форме </w:t>
      </w:r>
      <w:r>
        <w:rPr>
          <w:rFonts w:eastAsia="Calibri"/>
        </w:rPr>
        <w:t xml:space="preserve">тестирования, </w:t>
      </w:r>
      <w:r w:rsidR="00AA56D8">
        <w:rPr>
          <w:rFonts w:eastAsia="Calibri"/>
        </w:rPr>
        <w:t>защиты группового проекта</w:t>
      </w:r>
      <w:r w:rsidRPr="00A43410">
        <w:rPr>
          <w:rFonts w:eastAsia="Calibri"/>
        </w:rPr>
        <w:t>, промежуточная аттестация в форме экзамена (5 семестр).</w:t>
      </w:r>
    </w:p>
    <w:p w:rsidR="00920E77" w:rsidRPr="00A43410" w:rsidRDefault="00E36DA0" w:rsidP="00920E77">
      <w:pPr>
        <w:widowControl w:val="0"/>
        <w:ind w:firstLine="708"/>
        <w:jc w:val="both"/>
        <w:rPr>
          <w:rFonts w:eastAsia="Calibri"/>
        </w:rPr>
      </w:pPr>
      <w:r>
        <w:t xml:space="preserve">После завершения курса </w:t>
      </w:r>
      <w:r>
        <w:rPr>
          <w:bCs/>
          <w:caps/>
        </w:rPr>
        <w:t>«</w:t>
      </w:r>
      <w:r>
        <w:t>Бизнес-планирование на предприятиях туризма</w:t>
      </w:r>
      <w:r>
        <w:rPr>
          <w:caps/>
        </w:rPr>
        <w:t xml:space="preserve">» </w:t>
      </w:r>
      <w:r>
        <w:t xml:space="preserve">бакалавр совершенствует полученные знания и умения в процессе прохождения преддипломной практики и использует в процессе </w:t>
      </w:r>
      <w:r w:rsidRPr="00505EF0">
        <w:t>п</w:t>
      </w:r>
      <w:r w:rsidRPr="00505EF0">
        <w:rPr>
          <w:color w:val="000000"/>
        </w:rPr>
        <w:t>одготовк</w:t>
      </w:r>
      <w:r w:rsidR="00505EF0" w:rsidRPr="00505EF0">
        <w:rPr>
          <w:color w:val="000000"/>
        </w:rPr>
        <w:t>и</w:t>
      </w:r>
      <w:r w:rsidRPr="00505EF0">
        <w:rPr>
          <w:color w:val="000000"/>
        </w:rPr>
        <w:t xml:space="preserve"> и сдач</w:t>
      </w:r>
      <w:r w:rsidR="00505EF0" w:rsidRPr="00505EF0">
        <w:rPr>
          <w:color w:val="000000"/>
        </w:rPr>
        <w:t>и</w:t>
      </w:r>
      <w:r w:rsidRPr="00505EF0">
        <w:rPr>
          <w:color w:val="000000"/>
        </w:rPr>
        <w:t xml:space="preserve"> государственного экзамена</w:t>
      </w:r>
      <w:proofErr w:type="gramStart"/>
      <w:r>
        <w:t xml:space="preserve"> </w:t>
      </w:r>
      <w:r w:rsidR="00505EF0">
        <w:t>,</w:t>
      </w:r>
      <w:proofErr w:type="gramEnd"/>
      <w:r w:rsidR="00505EF0">
        <w:t xml:space="preserve"> а также в </w:t>
      </w:r>
      <w:r>
        <w:t xml:space="preserve">ходе </w:t>
      </w:r>
      <w:r w:rsidR="00C001CC">
        <w:t>государственной итоговой</w:t>
      </w:r>
      <w:r>
        <w:t xml:space="preserve"> аттестации.</w:t>
      </w:r>
    </w:p>
    <w:p w:rsidR="00920E77" w:rsidRPr="00AF15D0" w:rsidRDefault="00920E77" w:rsidP="00920E77">
      <w:pPr>
        <w:jc w:val="both"/>
        <w:rPr>
          <w:b/>
        </w:rPr>
      </w:pPr>
      <w:r w:rsidRPr="00AF15D0">
        <w:rPr>
          <w:b/>
          <w:bCs/>
        </w:rPr>
        <w:lastRenderedPageBreak/>
        <w:t xml:space="preserve">2. Перечень планируемых результатов </w:t>
      </w:r>
      <w:proofErr w:type="gramStart"/>
      <w:r w:rsidRPr="00AF15D0">
        <w:rPr>
          <w:b/>
          <w:bCs/>
        </w:rPr>
        <w:t>обучения по дисциплине</w:t>
      </w:r>
      <w:proofErr w:type="gramEnd"/>
      <w:r w:rsidRPr="00AF15D0">
        <w:rPr>
          <w:b/>
          <w:bCs/>
        </w:rPr>
        <w:t xml:space="preserve"> (модулю), </w:t>
      </w:r>
      <w:r w:rsidRPr="00AF15D0">
        <w:rPr>
          <w:b/>
        </w:rPr>
        <w:t>соотнесенные с планируемыми результатами освоения образовательной программы</w:t>
      </w:r>
    </w:p>
    <w:p w:rsidR="00920E77" w:rsidRPr="00AF15D0" w:rsidRDefault="00920E77" w:rsidP="00920E77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920E77" w:rsidRPr="007F18F6" w:rsidTr="00432449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20E77" w:rsidRDefault="00920E77" w:rsidP="00432449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920E77" w:rsidRPr="007F18F6" w:rsidRDefault="00920E77" w:rsidP="00432449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20E77" w:rsidRPr="00DB10DA" w:rsidRDefault="00920E77" w:rsidP="0043244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920E77" w:rsidRPr="007F18F6" w:rsidRDefault="00920E77" w:rsidP="00432449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920E77" w:rsidRDefault="00920E77" w:rsidP="00432449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920E77" w:rsidRPr="007F18F6" w:rsidRDefault="00920E77" w:rsidP="00432449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920E77" w:rsidRPr="007F18F6" w:rsidTr="00432449">
        <w:trPr>
          <w:trHeight w:val="414"/>
        </w:trPr>
        <w:tc>
          <w:tcPr>
            <w:tcW w:w="675" w:type="dxa"/>
            <w:vMerge/>
          </w:tcPr>
          <w:p w:rsidR="00920E77" w:rsidRPr="007F18F6" w:rsidRDefault="00920E77" w:rsidP="00432449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920E77" w:rsidRPr="007F18F6" w:rsidRDefault="00920E77" w:rsidP="00432449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920E77" w:rsidRPr="007F18F6" w:rsidRDefault="00920E77" w:rsidP="00432449">
            <w:pPr>
              <w:pStyle w:val="a6"/>
              <w:spacing w:line="360" w:lineRule="auto"/>
            </w:pPr>
          </w:p>
        </w:tc>
      </w:tr>
      <w:tr w:rsidR="00920E77" w:rsidRPr="007F18F6" w:rsidTr="00432449">
        <w:trPr>
          <w:trHeight w:val="424"/>
        </w:trPr>
        <w:tc>
          <w:tcPr>
            <w:tcW w:w="675" w:type="dxa"/>
            <w:shd w:val="clear" w:color="auto" w:fill="E0E0E0"/>
          </w:tcPr>
          <w:p w:rsidR="00920E77" w:rsidRPr="007F18F6" w:rsidRDefault="00920E77" w:rsidP="00432449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920E77" w:rsidRPr="007F18F6" w:rsidRDefault="00920E77" w:rsidP="00432449">
            <w:pPr>
              <w:pStyle w:val="a6"/>
              <w:spacing w:line="360" w:lineRule="auto"/>
            </w:pPr>
            <w:r w:rsidRPr="004C5D6A">
              <w:t>ОК-2</w:t>
            </w:r>
          </w:p>
        </w:tc>
        <w:tc>
          <w:tcPr>
            <w:tcW w:w="7371" w:type="dxa"/>
            <w:shd w:val="clear" w:color="auto" w:fill="E0E0E0"/>
          </w:tcPr>
          <w:p w:rsidR="00920E77" w:rsidRPr="007F18F6" w:rsidRDefault="002D5775" w:rsidP="00432449">
            <w:pPr>
              <w:pStyle w:val="a6"/>
            </w:pPr>
            <w:r>
              <w:t>способность</w:t>
            </w:r>
            <w:r w:rsidR="00920E77" w:rsidRPr="00DE5665">
              <w:t xml:space="preserve"> использовать основы экономических знаний при оценке эффективности результатов деятельности в различных сферах</w:t>
            </w:r>
          </w:p>
        </w:tc>
      </w:tr>
    </w:tbl>
    <w:p w:rsidR="00920E77" w:rsidRDefault="00920E77" w:rsidP="00920E77">
      <w:pPr>
        <w:rPr>
          <w:b/>
          <w:bCs/>
        </w:rPr>
      </w:pPr>
    </w:p>
    <w:p w:rsidR="00920E77" w:rsidRDefault="00920E77" w:rsidP="00920E77">
      <w:pPr>
        <w:rPr>
          <w:b/>
          <w:bCs/>
        </w:rPr>
      </w:pPr>
      <w:r>
        <w:rPr>
          <w:b/>
          <w:bCs/>
        </w:rPr>
        <w:t>3. Место дисциплины</w:t>
      </w:r>
      <w:r w:rsidRPr="00AF15D0">
        <w:rPr>
          <w:b/>
          <w:bCs/>
        </w:rPr>
        <w:t xml:space="preserve"> (модуля) в структуре ООП: </w:t>
      </w:r>
    </w:p>
    <w:p w:rsidR="00CE0543" w:rsidRDefault="00CE0543" w:rsidP="00920E77">
      <w:pPr>
        <w:ind w:firstLine="720"/>
        <w:jc w:val="both"/>
      </w:pPr>
    </w:p>
    <w:p w:rsidR="00505EF0" w:rsidRPr="00A43410" w:rsidRDefault="00505EF0" w:rsidP="00505EF0">
      <w:pPr>
        <w:widowControl w:val="0"/>
        <w:ind w:firstLine="720"/>
        <w:jc w:val="both"/>
        <w:rPr>
          <w:rFonts w:eastAsia="Calibri"/>
        </w:rPr>
      </w:pPr>
      <w:r w:rsidRPr="00A43410">
        <w:rPr>
          <w:rFonts w:eastAsia="Calibri"/>
        </w:rPr>
        <w:t xml:space="preserve">Дисциплина </w:t>
      </w:r>
      <w:r>
        <w:rPr>
          <w:rFonts w:eastAsia="Calibri"/>
        </w:rPr>
        <w:t>«</w:t>
      </w:r>
      <w:r w:rsidRPr="001201D9">
        <w:rPr>
          <w:bCs/>
        </w:rPr>
        <w:t xml:space="preserve">Бизнес-планирование </w:t>
      </w:r>
      <w:r>
        <w:rPr>
          <w:bCs/>
        </w:rPr>
        <w:t>на предприятиях туризма</w:t>
      </w:r>
      <w:r w:rsidRPr="00A43410">
        <w:rPr>
          <w:rFonts w:eastAsia="Calibri"/>
        </w:rPr>
        <w:t>» является частью первого блока</w:t>
      </w:r>
      <w:r w:rsidRPr="00A43410">
        <w:rPr>
          <w:rFonts w:eastAsia="Calibri"/>
          <w:spacing w:val="8"/>
        </w:rPr>
        <w:t xml:space="preserve"> </w:t>
      </w:r>
      <w:r w:rsidRPr="00A43410">
        <w:rPr>
          <w:rFonts w:eastAsia="Calibri"/>
        </w:rPr>
        <w:t xml:space="preserve">программы бакалавриата 43.03.02 «Туризм» </w:t>
      </w:r>
      <w:r w:rsidR="00C001CC">
        <w:rPr>
          <w:rFonts w:eastAsia="Calibri"/>
        </w:rPr>
        <w:t xml:space="preserve">профиль «Проектирование в туризме» </w:t>
      </w:r>
      <w:r w:rsidRPr="00A43410">
        <w:rPr>
          <w:rFonts w:eastAsia="Calibri"/>
        </w:rPr>
        <w:t>и относится к</w:t>
      </w:r>
      <w:r>
        <w:rPr>
          <w:rFonts w:eastAsia="Calibri"/>
        </w:rPr>
        <w:t xml:space="preserve"> </w:t>
      </w:r>
      <w:r w:rsidRPr="00E73537">
        <w:rPr>
          <w:rFonts w:eastAsia="Calibri"/>
        </w:rPr>
        <w:t>базовой</w:t>
      </w:r>
      <w:r w:rsidRPr="00A43410">
        <w:rPr>
          <w:rFonts w:eastAsia="Calibri"/>
        </w:rPr>
        <w:t xml:space="preserve"> части</w:t>
      </w:r>
      <w:r w:rsidRPr="00A43410">
        <w:rPr>
          <w:rFonts w:eastAsia="Calibri"/>
          <w:spacing w:val="-20"/>
        </w:rPr>
        <w:t xml:space="preserve"> </w:t>
      </w:r>
      <w:r w:rsidRPr="00A43410">
        <w:rPr>
          <w:rFonts w:eastAsia="Calibri"/>
        </w:rPr>
        <w:t>программы.</w:t>
      </w:r>
    </w:p>
    <w:p w:rsidR="00505EF0" w:rsidRPr="00A43410" w:rsidRDefault="00505EF0" w:rsidP="00505EF0">
      <w:pPr>
        <w:ind w:firstLine="709"/>
        <w:jc w:val="both"/>
      </w:pPr>
      <w:r w:rsidRPr="005E4AFA">
        <w:t>Изучение данной дисц</w:t>
      </w:r>
      <w:r>
        <w:t>иплины базируется на дисциплине</w:t>
      </w:r>
      <w:r w:rsidRPr="005E4AFA">
        <w:t xml:space="preserve"> «Экономика и</w:t>
      </w:r>
      <w:r w:rsidRPr="005E4AFA">
        <w:rPr>
          <w:spacing w:val="-15"/>
        </w:rPr>
        <w:t xml:space="preserve"> </w:t>
      </w:r>
      <w:r>
        <w:t>предпринимательство», «Социально-экономическая статистика и статистика туризма»</w:t>
      </w:r>
      <w:r>
        <w:rPr>
          <w:rFonts w:eastAsia="Calibri"/>
        </w:rPr>
        <w:t>.</w:t>
      </w:r>
    </w:p>
    <w:p w:rsidR="00505EF0" w:rsidRPr="00A43410" w:rsidRDefault="00505EF0" w:rsidP="00505EF0">
      <w:pPr>
        <w:widowControl w:val="0"/>
        <w:ind w:firstLine="708"/>
        <w:jc w:val="both"/>
        <w:rPr>
          <w:rFonts w:eastAsia="Calibri"/>
        </w:rPr>
      </w:pPr>
      <w:r>
        <w:t xml:space="preserve">После завершения курса </w:t>
      </w:r>
      <w:r>
        <w:rPr>
          <w:bCs/>
          <w:caps/>
        </w:rPr>
        <w:t>«</w:t>
      </w:r>
      <w:r>
        <w:t>Бизнес-планирование на предприятиях туризма</w:t>
      </w:r>
      <w:r>
        <w:rPr>
          <w:caps/>
        </w:rPr>
        <w:t xml:space="preserve">» </w:t>
      </w:r>
      <w:r>
        <w:t xml:space="preserve">бакалавр совершенствует полученные знания и умения в процессе прохождения преддипломной практики и использует в процессе </w:t>
      </w:r>
      <w:r w:rsidRPr="00505EF0">
        <w:t>п</w:t>
      </w:r>
      <w:r w:rsidRPr="00505EF0">
        <w:rPr>
          <w:color w:val="000000"/>
        </w:rPr>
        <w:t>одготовки и сдачи государственного экзамена</w:t>
      </w:r>
      <w:r>
        <w:t xml:space="preserve">, а также в ходе </w:t>
      </w:r>
      <w:r w:rsidR="00C001CC">
        <w:t>государственной итоговой</w:t>
      </w:r>
      <w:r>
        <w:t xml:space="preserve"> аттестации.</w:t>
      </w:r>
    </w:p>
    <w:p w:rsidR="00920E77" w:rsidRDefault="00920E77" w:rsidP="00920E77">
      <w:pPr>
        <w:jc w:val="both"/>
        <w:rPr>
          <w:b/>
          <w:bCs/>
        </w:rPr>
      </w:pPr>
    </w:p>
    <w:p w:rsidR="00920E77" w:rsidRPr="00AF15D0" w:rsidRDefault="00920E77" w:rsidP="00920E77">
      <w:pPr>
        <w:jc w:val="both"/>
        <w:rPr>
          <w:b/>
          <w:bCs/>
        </w:rPr>
      </w:pPr>
      <w:r w:rsidRPr="00AF15D0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0E77" w:rsidRPr="00AF15D0" w:rsidRDefault="00920E77" w:rsidP="00920E77">
      <w:r w:rsidRPr="00AF15D0">
        <w:t xml:space="preserve">Общая трудоемкость дисциплины составляет </w:t>
      </w:r>
      <w:r>
        <w:t>5</w:t>
      </w:r>
      <w:r w:rsidRPr="00AF15D0">
        <w:t xml:space="preserve"> зачетных единиц/ </w:t>
      </w:r>
      <w:r>
        <w:t>180</w:t>
      </w:r>
      <w:r w:rsidRPr="00AF15D0">
        <w:t xml:space="preserve"> акад</w:t>
      </w:r>
      <w:proofErr w:type="gramStart"/>
      <w:r w:rsidRPr="00AF15D0">
        <w:t>.ч</w:t>
      </w:r>
      <w:proofErr w:type="gramEnd"/>
      <w:r w:rsidRPr="00AF15D0">
        <w:t xml:space="preserve">асов зачетных единиц/ акад.часов. </w:t>
      </w:r>
    </w:p>
    <w:p w:rsidR="00920E77" w:rsidRPr="00FA29C5" w:rsidRDefault="00920E77" w:rsidP="00920E77">
      <w:pPr>
        <w:rPr>
          <w:i/>
          <w:iCs/>
          <w:color w:val="C00000"/>
        </w:rPr>
      </w:pPr>
      <w:r w:rsidRPr="00AF15D0">
        <w:rPr>
          <w:i/>
          <w:iCs/>
        </w:rPr>
        <w:t>(1 зачетная единица соответствует 36 академическим часам)</w:t>
      </w:r>
      <w:r w:rsidR="00FA29C5">
        <w:rPr>
          <w:i/>
          <w:iCs/>
        </w:rPr>
        <w:t xml:space="preserve"> </w:t>
      </w:r>
    </w:p>
    <w:tbl>
      <w:tblPr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47"/>
        <w:gridCol w:w="808"/>
        <w:gridCol w:w="2159"/>
      </w:tblGrid>
      <w:tr w:rsidR="00920E77" w:rsidRPr="007F18F6" w:rsidTr="00432449">
        <w:trPr>
          <w:trHeight w:val="219"/>
        </w:trPr>
        <w:tc>
          <w:tcPr>
            <w:tcW w:w="286" w:type="pct"/>
            <w:vMerge w:val="restart"/>
            <w:tcBorders>
              <w:top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45" w:type="pct"/>
            <w:vMerge w:val="restart"/>
            <w:tcBorders>
              <w:top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20E77" w:rsidRPr="007F18F6" w:rsidRDefault="00920E77" w:rsidP="00432449">
            <w:pPr>
              <w:pStyle w:val="a6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27" w:type="pct"/>
            <w:vMerge w:val="restart"/>
            <w:tcBorders>
              <w:top w:val="single" w:sz="12" w:space="0" w:color="auto"/>
            </w:tcBorders>
          </w:tcPr>
          <w:p w:rsidR="00920E77" w:rsidRDefault="00920E77" w:rsidP="00432449">
            <w:pPr>
              <w:pStyle w:val="a6"/>
              <w:spacing w:line="276" w:lineRule="auto"/>
              <w:jc w:val="center"/>
            </w:pPr>
          </w:p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 xml:space="preserve">Всего </w:t>
            </w:r>
          </w:p>
        </w:tc>
        <w:tc>
          <w:tcPr>
            <w:tcW w:w="1142" w:type="pct"/>
            <w:tcBorders>
              <w:top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>Семестры</w:t>
            </w:r>
          </w:p>
        </w:tc>
      </w:tr>
      <w:tr w:rsidR="00920E77" w:rsidRPr="007F18F6" w:rsidTr="00432449">
        <w:trPr>
          <w:trHeight w:val="234"/>
        </w:trPr>
        <w:tc>
          <w:tcPr>
            <w:tcW w:w="286" w:type="pct"/>
            <w:vMerge/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  <w:vMerge/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427" w:type="pct"/>
            <w:vMerge/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1142" w:type="pct"/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  <w:tr w:rsidR="00920E77" w:rsidRPr="007F18F6" w:rsidTr="00432449">
        <w:trPr>
          <w:trHeight w:val="233"/>
        </w:trPr>
        <w:tc>
          <w:tcPr>
            <w:tcW w:w="286" w:type="pct"/>
            <w:shd w:val="clear" w:color="auto" w:fill="E0E0E0"/>
          </w:tcPr>
          <w:p w:rsidR="00920E77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5" w:type="pct"/>
            <w:shd w:val="clear" w:color="auto" w:fill="E0E0E0"/>
          </w:tcPr>
          <w:p w:rsidR="00920E77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7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92</w:t>
            </w:r>
          </w:p>
        </w:tc>
        <w:tc>
          <w:tcPr>
            <w:tcW w:w="1142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92</w:t>
            </w:r>
          </w:p>
        </w:tc>
      </w:tr>
      <w:tr w:rsidR="00920E77" w:rsidRPr="007F18F6" w:rsidTr="00432449">
        <w:tc>
          <w:tcPr>
            <w:tcW w:w="286" w:type="pct"/>
          </w:tcPr>
          <w:p w:rsidR="00920E77" w:rsidRDefault="00920E77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920E77" w:rsidRPr="007F18F6" w:rsidRDefault="00920E77" w:rsidP="00432449">
            <w:pPr>
              <w:pStyle w:val="a6"/>
              <w:spacing w:line="276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7" w:type="pct"/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>-</w:t>
            </w:r>
          </w:p>
        </w:tc>
        <w:tc>
          <w:tcPr>
            <w:tcW w:w="1142" w:type="pct"/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</w:p>
        </w:tc>
      </w:tr>
      <w:tr w:rsidR="00920E77" w:rsidRPr="007F18F6" w:rsidTr="00432449">
        <w:tc>
          <w:tcPr>
            <w:tcW w:w="286" w:type="pct"/>
          </w:tcPr>
          <w:p w:rsidR="00920E77" w:rsidRDefault="00920E77" w:rsidP="00432449">
            <w:pPr>
              <w:pStyle w:val="a6"/>
              <w:spacing w:line="276" w:lineRule="auto"/>
            </w:pPr>
            <w:r>
              <w:t>1.1</w:t>
            </w:r>
          </w:p>
        </w:tc>
        <w:tc>
          <w:tcPr>
            <w:tcW w:w="3145" w:type="pct"/>
          </w:tcPr>
          <w:p w:rsidR="00920E77" w:rsidRPr="007F18F6" w:rsidRDefault="00920E77" w:rsidP="00432449">
            <w:pPr>
              <w:pStyle w:val="a6"/>
              <w:spacing w:line="276" w:lineRule="auto"/>
            </w:pPr>
            <w:r>
              <w:t>Занятия лекционного типа</w:t>
            </w:r>
          </w:p>
        </w:tc>
        <w:tc>
          <w:tcPr>
            <w:tcW w:w="427" w:type="pct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34</w:t>
            </w:r>
          </w:p>
        </w:tc>
        <w:tc>
          <w:tcPr>
            <w:tcW w:w="1142" w:type="pct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34</w:t>
            </w:r>
          </w:p>
        </w:tc>
      </w:tr>
      <w:tr w:rsidR="00920E77" w:rsidRPr="007F18F6" w:rsidTr="00432449">
        <w:tc>
          <w:tcPr>
            <w:tcW w:w="286" w:type="pct"/>
          </w:tcPr>
          <w:p w:rsidR="00920E77" w:rsidRDefault="00920E77" w:rsidP="00432449">
            <w:pPr>
              <w:pStyle w:val="a6"/>
              <w:spacing w:line="276" w:lineRule="auto"/>
            </w:pPr>
            <w:r>
              <w:t>1.2</w:t>
            </w:r>
          </w:p>
        </w:tc>
        <w:tc>
          <w:tcPr>
            <w:tcW w:w="3145" w:type="pct"/>
          </w:tcPr>
          <w:p w:rsidR="00920E77" w:rsidRPr="007F18F6" w:rsidRDefault="00920E77" w:rsidP="00432449">
            <w:pPr>
              <w:pStyle w:val="a6"/>
              <w:spacing w:line="276" w:lineRule="auto"/>
            </w:pPr>
            <w:r>
              <w:t>Занятия семинарского типа</w:t>
            </w:r>
            <w:r w:rsidR="00F026D2">
              <w:t>, в том числе</w:t>
            </w:r>
          </w:p>
        </w:tc>
        <w:tc>
          <w:tcPr>
            <w:tcW w:w="427" w:type="pct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54</w:t>
            </w:r>
          </w:p>
        </w:tc>
        <w:tc>
          <w:tcPr>
            <w:tcW w:w="1142" w:type="pct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54</w:t>
            </w:r>
          </w:p>
        </w:tc>
      </w:tr>
      <w:tr w:rsidR="00F026D2" w:rsidRPr="007F18F6" w:rsidTr="00432449">
        <w:tc>
          <w:tcPr>
            <w:tcW w:w="286" w:type="pct"/>
          </w:tcPr>
          <w:p w:rsidR="00F026D2" w:rsidRDefault="00F026D2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F026D2" w:rsidRDefault="00F026D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27" w:type="pct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26</w:t>
            </w:r>
          </w:p>
        </w:tc>
        <w:tc>
          <w:tcPr>
            <w:tcW w:w="1142" w:type="pct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26</w:t>
            </w:r>
          </w:p>
        </w:tc>
      </w:tr>
      <w:tr w:rsidR="00F026D2" w:rsidRPr="007F18F6" w:rsidTr="00432449">
        <w:tc>
          <w:tcPr>
            <w:tcW w:w="286" w:type="pct"/>
          </w:tcPr>
          <w:p w:rsidR="00F026D2" w:rsidRDefault="00F026D2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F026D2" w:rsidRDefault="00F026D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27" w:type="pct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</w:p>
        </w:tc>
        <w:tc>
          <w:tcPr>
            <w:tcW w:w="1142" w:type="pct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</w:p>
        </w:tc>
      </w:tr>
      <w:tr w:rsidR="00F026D2" w:rsidRPr="007F18F6" w:rsidTr="00432449">
        <w:tc>
          <w:tcPr>
            <w:tcW w:w="286" w:type="pct"/>
          </w:tcPr>
          <w:p w:rsidR="00F026D2" w:rsidRDefault="00F026D2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F026D2" w:rsidRDefault="00F026D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27" w:type="pct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28</w:t>
            </w:r>
          </w:p>
        </w:tc>
        <w:tc>
          <w:tcPr>
            <w:tcW w:w="1142" w:type="pct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28</w:t>
            </w:r>
          </w:p>
        </w:tc>
      </w:tr>
      <w:tr w:rsidR="00920E77" w:rsidRPr="003A7F7A" w:rsidTr="00432449">
        <w:tc>
          <w:tcPr>
            <w:tcW w:w="286" w:type="pct"/>
          </w:tcPr>
          <w:p w:rsidR="00920E77" w:rsidRPr="00A97C60" w:rsidRDefault="00920E77" w:rsidP="00432449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3145" w:type="pct"/>
          </w:tcPr>
          <w:p w:rsidR="00920E77" w:rsidRPr="00A97C60" w:rsidRDefault="00920E77" w:rsidP="00432449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427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  <w:tc>
          <w:tcPr>
            <w:tcW w:w="1142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</w:tr>
      <w:tr w:rsidR="00920E77" w:rsidRPr="00FA29C5" w:rsidTr="00432449">
        <w:tc>
          <w:tcPr>
            <w:tcW w:w="286" w:type="pct"/>
          </w:tcPr>
          <w:p w:rsidR="00920E77" w:rsidRPr="00245046" w:rsidRDefault="00920E77" w:rsidP="00432449">
            <w:pPr>
              <w:pStyle w:val="a6"/>
              <w:spacing w:line="276" w:lineRule="auto"/>
            </w:pPr>
            <w:r w:rsidRPr="00245046">
              <w:t>1.4</w:t>
            </w:r>
          </w:p>
        </w:tc>
        <w:tc>
          <w:tcPr>
            <w:tcW w:w="3145" w:type="pct"/>
          </w:tcPr>
          <w:p w:rsidR="00920E77" w:rsidRPr="00245046" w:rsidRDefault="00245046" w:rsidP="00432449">
            <w:pPr>
              <w:pStyle w:val="a6"/>
              <w:spacing w:line="276" w:lineRule="auto"/>
            </w:pPr>
            <w:r w:rsidRPr="00245046">
              <w:rPr>
                <w:b/>
                <w:bCs/>
              </w:rPr>
              <w:t>Промежуточная аттестация</w:t>
            </w:r>
            <w:r w:rsidR="00FA29C5" w:rsidRPr="00245046">
              <w:rPr>
                <w:b/>
                <w:bCs/>
              </w:rPr>
              <w:t xml:space="preserve"> (экзамен)</w:t>
            </w:r>
          </w:p>
        </w:tc>
        <w:tc>
          <w:tcPr>
            <w:tcW w:w="427" w:type="pct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2</w:t>
            </w:r>
          </w:p>
        </w:tc>
        <w:tc>
          <w:tcPr>
            <w:tcW w:w="1142" w:type="pct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2</w:t>
            </w:r>
          </w:p>
        </w:tc>
      </w:tr>
      <w:tr w:rsidR="00920E77" w:rsidRPr="00FA29C5" w:rsidTr="00432449">
        <w:tc>
          <w:tcPr>
            <w:tcW w:w="286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245046">
              <w:rPr>
                <w:b/>
                <w:bCs/>
              </w:rPr>
              <w:t>2</w:t>
            </w:r>
          </w:p>
        </w:tc>
        <w:tc>
          <w:tcPr>
            <w:tcW w:w="3145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24504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504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7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88</w:t>
            </w:r>
          </w:p>
        </w:tc>
        <w:tc>
          <w:tcPr>
            <w:tcW w:w="1142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88</w:t>
            </w:r>
          </w:p>
        </w:tc>
      </w:tr>
      <w:tr w:rsidR="00920E77" w:rsidRPr="003A7F7A" w:rsidTr="00432449">
        <w:trPr>
          <w:trHeight w:val="418"/>
        </w:trPr>
        <w:tc>
          <w:tcPr>
            <w:tcW w:w="286" w:type="pct"/>
            <w:shd w:val="clear" w:color="auto" w:fill="E0E0E0"/>
          </w:tcPr>
          <w:p w:rsidR="00920E77" w:rsidRPr="00245046" w:rsidRDefault="00FA29C5" w:rsidP="00432449">
            <w:pPr>
              <w:pStyle w:val="a6"/>
              <w:spacing w:line="276" w:lineRule="auto"/>
              <w:rPr>
                <w:b/>
              </w:rPr>
            </w:pPr>
            <w:r w:rsidRPr="00245046">
              <w:rPr>
                <w:b/>
              </w:rPr>
              <w:t>3</w:t>
            </w:r>
          </w:p>
        </w:tc>
        <w:tc>
          <w:tcPr>
            <w:tcW w:w="3145" w:type="pct"/>
            <w:vMerge w:val="restar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rPr>
                <w:b/>
              </w:rPr>
            </w:pPr>
            <w:r w:rsidRPr="00245046">
              <w:rPr>
                <w:b/>
              </w:rPr>
              <w:t>Общая трудоемкость</w:t>
            </w:r>
            <w:r w:rsidR="006374CA" w:rsidRPr="00245046">
              <w:rPr>
                <w:b/>
              </w:rPr>
              <w:t xml:space="preserve">                  </w:t>
            </w:r>
            <w:r w:rsidRPr="00245046">
              <w:rPr>
                <w:b/>
              </w:rPr>
              <w:t xml:space="preserve"> час</w:t>
            </w:r>
          </w:p>
          <w:p w:rsidR="00920E77" w:rsidRPr="00245046" w:rsidRDefault="006374CA" w:rsidP="00432449">
            <w:pPr>
              <w:pStyle w:val="a6"/>
              <w:spacing w:line="276" w:lineRule="auto"/>
              <w:rPr>
                <w:b/>
              </w:rPr>
            </w:pPr>
            <w:r w:rsidRPr="00245046">
              <w:rPr>
                <w:b/>
              </w:rPr>
              <w:t xml:space="preserve">                                     </w:t>
            </w:r>
            <w:proofErr w:type="spellStart"/>
            <w:r w:rsidR="00920E77" w:rsidRPr="00245046">
              <w:rPr>
                <w:b/>
              </w:rPr>
              <w:t>з.е</w:t>
            </w:r>
            <w:proofErr w:type="spellEnd"/>
            <w:r w:rsidR="00920E77" w:rsidRPr="00245046">
              <w:rPr>
                <w:b/>
              </w:rPr>
              <w:t>.</w:t>
            </w:r>
          </w:p>
        </w:tc>
        <w:tc>
          <w:tcPr>
            <w:tcW w:w="427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180</w:t>
            </w:r>
          </w:p>
        </w:tc>
        <w:tc>
          <w:tcPr>
            <w:tcW w:w="1142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180</w:t>
            </w:r>
          </w:p>
        </w:tc>
      </w:tr>
      <w:tr w:rsidR="00920E77" w:rsidRPr="007F18F6" w:rsidTr="00432449">
        <w:trPr>
          <w:trHeight w:val="345"/>
        </w:trPr>
        <w:tc>
          <w:tcPr>
            <w:tcW w:w="286" w:type="pct"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  <w:vMerge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427" w:type="pct"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  <w:tc>
          <w:tcPr>
            <w:tcW w:w="1142" w:type="pct"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</w:tbl>
    <w:p w:rsidR="00920E77" w:rsidRPr="00AF15D0" w:rsidRDefault="00920E77" w:rsidP="00920E77">
      <w:pPr>
        <w:jc w:val="both"/>
        <w:rPr>
          <w:b/>
          <w:bCs/>
        </w:rPr>
      </w:pPr>
      <w:r w:rsidRPr="00AF15D0">
        <w:rPr>
          <w:b/>
          <w:bCs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39"/>
        <w:gridCol w:w="808"/>
        <w:gridCol w:w="2284"/>
      </w:tblGrid>
      <w:tr w:rsidR="00920E77" w:rsidRPr="00AF15D0" w:rsidTr="00432449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 xml:space="preserve">№ </w:t>
            </w:r>
            <w:proofErr w:type="spellStart"/>
            <w:proofErr w:type="gramStart"/>
            <w:r w:rsidRPr="00AF15D0">
              <w:t>п</w:t>
            </w:r>
            <w:proofErr w:type="spellEnd"/>
            <w:proofErr w:type="gramEnd"/>
            <w:r w:rsidRPr="00AF15D0">
              <w:t>/</w:t>
            </w:r>
            <w:proofErr w:type="spellStart"/>
            <w:r w:rsidRPr="00AF15D0">
              <w:t>п</w:t>
            </w:r>
            <w:proofErr w:type="spellEnd"/>
          </w:p>
        </w:tc>
        <w:tc>
          <w:tcPr>
            <w:tcW w:w="3103" w:type="pct"/>
            <w:vMerge w:val="restar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Виды учебной деятельности</w:t>
            </w:r>
          </w:p>
          <w:p w:rsidR="00920E77" w:rsidRPr="00AF15D0" w:rsidRDefault="00920E77" w:rsidP="00432449">
            <w:pPr>
              <w:pStyle w:val="a6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</w:p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 xml:space="preserve">Всего </w:t>
            </w:r>
          </w:p>
        </w:tc>
        <w:tc>
          <w:tcPr>
            <w:tcW w:w="1193" w:type="pc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Семестры</w:t>
            </w:r>
          </w:p>
        </w:tc>
      </w:tr>
      <w:tr w:rsidR="00920E77" w:rsidRPr="00AF15D0" w:rsidTr="00432449">
        <w:trPr>
          <w:trHeight w:val="234"/>
        </w:trPr>
        <w:tc>
          <w:tcPr>
            <w:tcW w:w="282" w:type="pct"/>
            <w:vMerge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  <w:vMerge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422" w:type="pct"/>
            <w:vMerge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  <w:tr w:rsidR="00920E77" w:rsidRPr="00AF15D0" w:rsidTr="00432449">
        <w:trPr>
          <w:trHeight w:val="424"/>
        </w:trPr>
        <w:tc>
          <w:tcPr>
            <w:tcW w:w="282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AF15D0">
              <w:rPr>
                <w:b/>
                <w:bCs/>
              </w:rPr>
              <w:t>1</w:t>
            </w:r>
          </w:p>
        </w:tc>
        <w:tc>
          <w:tcPr>
            <w:tcW w:w="3103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AF15D0">
              <w:rPr>
                <w:b/>
                <w:bCs/>
              </w:rPr>
              <w:t xml:space="preserve">Контактная работа </w:t>
            </w:r>
            <w:proofErr w:type="gramStart"/>
            <w:r w:rsidRPr="00AF15D0">
              <w:rPr>
                <w:b/>
                <w:bCs/>
              </w:rPr>
              <w:t>обучающихся</w:t>
            </w:r>
            <w:proofErr w:type="gramEnd"/>
            <w:r w:rsidRPr="00AF15D0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16</w:t>
            </w:r>
          </w:p>
        </w:tc>
        <w:tc>
          <w:tcPr>
            <w:tcW w:w="1193" w:type="pct"/>
            <w:shd w:val="clear" w:color="auto" w:fill="E0E0E0"/>
            <w:vAlign w:val="center"/>
          </w:tcPr>
          <w:p w:rsidR="00920E77" w:rsidRPr="00AF15D0" w:rsidRDefault="00C001CC" w:rsidP="00432449">
            <w:pPr>
              <w:pStyle w:val="a6"/>
              <w:spacing w:line="276" w:lineRule="auto"/>
              <w:jc w:val="center"/>
            </w:pPr>
            <w:r>
              <w:t>16</w:t>
            </w:r>
          </w:p>
        </w:tc>
      </w:tr>
      <w:tr w:rsidR="00920E77" w:rsidRPr="00AF15D0" w:rsidTr="00432449">
        <w:trPr>
          <w:trHeight w:val="391"/>
        </w:trPr>
        <w:tc>
          <w:tcPr>
            <w:tcW w:w="282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в том числе:</w:t>
            </w:r>
          </w:p>
        </w:tc>
        <w:tc>
          <w:tcPr>
            <w:tcW w:w="422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-</w:t>
            </w: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-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1.1</w:t>
            </w:r>
          </w:p>
        </w:tc>
        <w:tc>
          <w:tcPr>
            <w:tcW w:w="3103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Занятия лекционного типа</w:t>
            </w:r>
          </w:p>
        </w:tc>
        <w:tc>
          <w:tcPr>
            <w:tcW w:w="422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1.2</w:t>
            </w:r>
          </w:p>
        </w:tc>
        <w:tc>
          <w:tcPr>
            <w:tcW w:w="3103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Занятия семинарского типа</w:t>
            </w:r>
          </w:p>
        </w:tc>
        <w:tc>
          <w:tcPr>
            <w:tcW w:w="422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</w:tr>
      <w:tr w:rsidR="00F026D2" w:rsidRPr="00AF15D0" w:rsidTr="00432449">
        <w:tc>
          <w:tcPr>
            <w:tcW w:w="282" w:type="pct"/>
          </w:tcPr>
          <w:p w:rsidR="00F026D2" w:rsidRPr="00AF15D0" w:rsidRDefault="00F026D2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F026D2" w:rsidRDefault="00F026D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22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  <w:tc>
          <w:tcPr>
            <w:tcW w:w="1193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</w:tr>
      <w:tr w:rsidR="00F026D2" w:rsidRPr="00AF15D0" w:rsidTr="00432449">
        <w:tc>
          <w:tcPr>
            <w:tcW w:w="282" w:type="pct"/>
          </w:tcPr>
          <w:p w:rsidR="00F026D2" w:rsidRPr="00AF15D0" w:rsidRDefault="00F026D2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F026D2" w:rsidRDefault="00F026D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22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</w:p>
        </w:tc>
        <w:tc>
          <w:tcPr>
            <w:tcW w:w="1193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</w:p>
        </w:tc>
      </w:tr>
      <w:tr w:rsidR="00F026D2" w:rsidRPr="00AF15D0" w:rsidTr="00432449">
        <w:tc>
          <w:tcPr>
            <w:tcW w:w="282" w:type="pct"/>
          </w:tcPr>
          <w:p w:rsidR="00F026D2" w:rsidRPr="00AF15D0" w:rsidRDefault="00F026D2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F026D2" w:rsidRDefault="00F026D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22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  <w:tc>
          <w:tcPr>
            <w:tcW w:w="1193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A97C60" w:rsidRDefault="00920E77" w:rsidP="00432449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3103" w:type="pct"/>
          </w:tcPr>
          <w:p w:rsidR="00920E77" w:rsidRPr="00A97C60" w:rsidRDefault="00920E77" w:rsidP="00432449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422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  <w:tc>
          <w:tcPr>
            <w:tcW w:w="1193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9004FE" w:rsidRDefault="00920E77" w:rsidP="00432449">
            <w:pPr>
              <w:pStyle w:val="a6"/>
              <w:spacing w:line="276" w:lineRule="auto"/>
            </w:pPr>
            <w:r w:rsidRPr="009004FE">
              <w:t>1.4</w:t>
            </w:r>
          </w:p>
        </w:tc>
        <w:tc>
          <w:tcPr>
            <w:tcW w:w="3103" w:type="pct"/>
          </w:tcPr>
          <w:p w:rsidR="00920E77" w:rsidRPr="009004FE" w:rsidRDefault="00245046" w:rsidP="00FA29C5">
            <w:pPr>
              <w:pStyle w:val="a6"/>
              <w:spacing w:line="276" w:lineRule="auto"/>
            </w:pPr>
            <w:r>
              <w:rPr>
                <w:b/>
                <w:bCs/>
              </w:rPr>
              <w:t>Промежуточная аттестация</w:t>
            </w:r>
            <w:r w:rsidR="00FA29C5" w:rsidRPr="00AF15D0">
              <w:rPr>
                <w:b/>
                <w:bCs/>
              </w:rPr>
              <w:t xml:space="preserve"> (экзамен)</w:t>
            </w:r>
          </w:p>
        </w:tc>
        <w:tc>
          <w:tcPr>
            <w:tcW w:w="422" w:type="pct"/>
            <w:vAlign w:val="center"/>
          </w:tcPr>
          <w:p w:rsidR="00920E77" w:rsidRPr="007372C9" w:rsidRDefault="00920E77" w:rsidP="00432449">
            <w:pPr>
              <w:pStyle w:val="a6"/>
              <w:spacing w:line="276" w:lineRule="auto"/>
              <w:jc w:val="center"/>
            </w:pPr>
            <w:r>
              <w:t>2</w:t>
            </w:r>
          </w:p>
        </w:tc>
        <w:tc>
          <w:tcPr>
            <w:tcW w:w="1193" w:type="pct"/>
            <w:vAlign w:val="center"/>
          </w:tcPr>
          <w:p w:rsidR="00920E77" w:rsidRPr="007372C9" w:rsidRDefault="00920E77" w:rsidP="00432449">
            <w:pPr>
              <w:pStyle w:val="a6"/>
              <w:spacing w:line="276" w:lineRule="auto"/>
              <w:jc w:val="center"/>
            </w:pPr>
            <w:r w:rsidRPr="007372C9">
              <w:t>2</w:t>
            </w:r>
          </w:p>
        </w:tc>
      </w:tr>
      <w:tr w:rsidR="00920E77" w:rsidRPr="00AF15D0" w:rsidTr="00432449">
        <w:tc>
          <w:tcPr>
            <w:tcW w:w="282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AF15D0">
              <w:rPr>
                <w:b/>
                <w:bCs/>
              </w:rPr>
              <w:t>2</w:t>
            </w:r>
          </w:p>
        </w:tc>
        <w:tc>
          <w:tcPr>
            <w:tcW w:w="3103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Pr="00AF15D0">
              <w:rPr>
                <w:b/>
                <w:bCs/>
              </w:rPr>
              <w:t xml:space="preserve"> </w:t>
            </w:r>
            <w:proofErr w:type="gramStart"/>
            <w:r w:rsidRPr="00AF15D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164</w:t>
            </w:r>
          </w:p>
        </w:tc>
        <w:tc>
          <w:tcPr>
            <w:tcW w:w="1193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164</w:t>
            </w:r>
          </w:p>
        </w:tc>
      </w:tr>
      <w:tr w:rsidR="00920E77" w:rsidRPr="00AF15D0" w:rsidTr="00432449">
        <w:trPr>
          <w:trHeight w:val="418"/>
        </w:trPr>
        <w:tc>
          <w:tcPr>
            <w:tcW w:w="282" w:type="pct"/>
            <w:shd w:val="clear" w:color="auto" w:fill="E0E0E0"/>
          </w:tcPr>
          <w:p w:rsidR="00920E77" w:rsidRPr="00AF15D0" w:rsidRDefault="00FA29C5" w:rsidP="00432449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3" w:type="pct"/>
            <w:vMerge w:val="restar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</w:rPr>
            </w:pPr>
            <w:r w:rsidRPr="00AF15D0">
              <w:rPr>
                <w:b/>
              </w:rPr>
              <w:t>Общая трудоемкость</w:t>
            </w:r>
            <w:r w:rsidR="006374CA">
              <w:rPr>
                <w:b/>
              </w:rPr>
              <w:t xml:space="preserve">                  </w:t>
            </w:r>
            <w:r w:rsidRPr="00AF15D0">
              <w:rPr>
                <w:b/>
              </w:rPr>
              <w:t xml:space="preserve"> час</w:t>
            </w:r>
          </w:p>
          <w:p w:rsidR="00920E77" w:rsidRPr="00AF15D0" w:rsidRDefault="006374CA" w:rsidP="00432449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proofErr w:type="spellStart"/>
            <w:r w:rsidR="00920E77" w:rsidRPr="00AF15D0">
              <w:rPr>
                <w:b/>
              </w:rPr>
              <w:t>з.е</w:t>
            </w:r>
            <w:proofErr w:type="spellEnd"/>
            <w:r w:rsidR="00920E77" w:rsidRPr="00AF15D0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93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20E77" w:rsidRPr="00AF15D0" w:rsidTr="00432449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  <w:vMerge/>
            <w:tcBorders>
              <w:bottom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  <w:tc>
          <w:tcPr>
            <w:tcW w:w="1193" w:type="pct"/>
            <w:tcBorders>
              <w:bottom w:val="single" w:sz="12" w:space="0" w:color="auto"/>
            </w:tcBorders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</w:tbl>
    <w:p w:rsidR="00920E77" w:rsidRDefault="00920E77" w:rsidP="00920E77">
      <w:pPr>
        <w:jc w:val="both"/>
        <w:rPr>
          <w:b/>
          <w:bCs/>
        </w:rPr>
      </w:pPr>
    </w:p>
    <w:p w:rsidR="00920E77" w:rsidRDefault="00920E77" w:rsidP="00920E77">
      <w:pPr>
        <w:jc w:val="both"/>
        <w:rPr>
          <w:b/>
          <w:bCs/>
        </w:rPr>
      </w:pPr>
    </w:p>
    <w:p w:rsidR="00920E77" w:rsidRPr="00AF15D0" w:rsidRDefault="00920E77" w:rsidP="00920E77">
      <w:pPr>
        <w:jc w:val="both"/>
        <w:rPr>
          <w:b/>
          <w:bCs/>
        </w:rPr>
        <w:sectPr w:rsidR="00920E77" w:rsidRPr="00AF15D0" w:rsidSect="00971C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77" w:rsidRDefault="00920E77" w:rsidP="00920E77">
      <w:pPr>
        <w:jc w:val="both"/>
        <w:rPr>
          <w:b/>
          <w:bCs/>
        </w:rPr>
      </w:pPr>
      <w:r w:rsidRPr="00AF15D0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0E77" w:rsidRDefault="00920E77" w:rsidP="00920E77">
      <w:pPr>
        <w:jc w:val="both"/>
        <w:rPr>
          <w:b/>
          <w:bCs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86"/>
        <w:gridCol w:w="1929"/>
        <w:gridCol w:w="15"/>
        <w:gridCol w:w="2333"/>
        <w:gridCol w:w="553"/>
        <w:gridCol w:w="1080"/>
        <w:gridCol w:w="687"/>
        <w:gridCol w:w="1648"/>
        <w:gridCol w:w="566"/>
        <w:gridCol w:w="1559"/>
        <w:gridCol w:w="565"/>
        <w:gridCol w:w="567"/>
        <w:gridCol w:w="711"/>
        <w:gridCol w:w="570"/>
        <w:gridCol w:w="566"/>
        <w:gridCol w:w="1558"/>
      </w:tblGrid>
      <w:tr w:rsidR="003F2840" w:rsidRPr="00583847" w:rsidTr="006F5B19">
        <w:trPr>
          <w:cantSplit/>
          <w:trHeight w:val="218"/>
          <w:tblHeader/>
        </w:trPr>
        <w:tc>
          <w:tcPr>
            <w:tcW w:w="686" w:type="dxa"/>
            <w:vMerge w:val="restart"/>
            <w:textDirection w:val="btLr"/>
          </w:tcPr>
          <w:p w:rsidR="00920E77" w:rsidRPr="00583847" w:rsidRDefault="00920E77" w:rsidP="00432449">
            <w:pPr>
              <w:spacing w:line="360" w:lineRule="auto"/>
              <w:ind w:left="113" w:right="113"/>
              <w:jc w:val="center"/>
            </w:pPr>
            <w:r w:rsidRPr="0058384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929" w:type="dxa"/>
            <w:vMerge w:val="restart"/>
            <w:vAlign w:val="center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48" w:type="dxa"/>
            <w:gridSpan w:val="2"/>
            <w:vMerge w:val="restart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30" w:type="dxa"/>
            <w:gridSpan w:val="12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3F2840" w:rsidRPr="00583847" w:rsidTr="006F5B19">
        <w:trPr>
          <w:cantSplit/>
          <w:trHeight w:val="217"/>
          <w:tblHeader/>
        </w:trPr>
        <w:tc>
          <w:tcPr>
            <w:tcW w:w="686" w:type="dxa"/>
            <w:vMerge/>
            <w:textDirection w:val="btLr"/>
          </w:tcPr>
          <w:p w:rsidR="00920E77" w:rsidRPr="00583847" w:rsidRDefault="00920E77" w:rsidP="0043244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2348" w:type="dxa"/>
            <w:gridSpan w:val="2"/>
            <w:vMerge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8506" w:type="dxa"/>
            <w:gridSpan w:val="10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583847">
              <w:rPr>
                <w:sz w:val="22"/>
                <w:szCs w:val="22"/>
              </w:rPr>
              <w:t>обучающихся</w:t>
            </w:r>
            <w:proofErr w:type="gramEnd"/>
            <w:r w:rsidRPr="0058384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6" w:type="dxa"/>
            <w:vMerge w:val="restart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СРО,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>асов</w:t>
            </w:r>
          </w:p>
        </w:tc>
        <w:tc>
          <w:tcPr>
            <w:tcW w:w="1558" w:type="dxa"/>
            <w:vMerge w:val="restart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СРО</w:t>
            </w:r>
          </w:p>
        </w:tc>
      </w:tr>
      <w:tr w:rsidR="003F2840" w:rsidRPr="00583847" w:rsidTr="006F5B19">
        <w:trPr>
          <w:cantSplit/>
          <w:trHeight w:val="2650"/>
          <w:tblHeader/>
        </w:trPr>
        <w:tc>
          <w:tcPr>
            <w:tcW w:w="686" w:type="dxa"/>
            <w:vMerge/>
            <w:textDirection w:val="btLr"/>
          </w:tcPr>
          <w:p w:rsidR="00920E77" w:rsidRPr="00583847" w:rsidRDefault="00920E77" w:rsidP="0043244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29" w:type="dxa"/>
            <w:vMerge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2348" w:type="dxa"/>
            <w:gridSpan w:val="2"/>
            <w:vMerge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553" w:type="dxa"/>
            <w:textDirection w:val="btLr"/>
          </w:tcPr>
          <w:p w:rsidR="00920E77" w:rsidRPr="00583847" w:rsidRDefault="00920E77" w:rsidP="00432449">
            <w:pPr>
              <w:ind w:left="113" w:right="-108"/>
              <w:jc w:val="both"/>
            </w:pPr>
            <w:r w:rsidRPr="00583847">
              <w:rPr>
                <w:sz w:val="22"/>
                <w:szCs w:val="22"/>
              </w:rPr>
              <w:t xml:space="preserve">Занятия лекционного типа, </w:t>
            </w:r>
          </w:p>
          <w:p w:rsidR="00920E77" w:rsidRPr="00583847" w:rsidRDefault="00920E77" w:rsidP="00432449">
            <w:pPr>
              <w:ind w:left="113" w:right="-108"/>
              <w:jc w:val="both"/>
            </w:pPr>
            <w:r w:rsidRPr="0058384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080" w:type="dxa"/>
            <w:textDirection w:val="btLr"/>
          </w:tcPr>
          <w:p w:rsidR="00920E77" w:rsidRPr="00583847" w:rsidRDefault="00920E77" w:rsidP="00432449">
            <w:pPr>
              <w:ind w:left="113" w:right="-108"/>
            </w:pPr>
            <w:r w:rsidRPr="0058384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87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-108"/>
            </w:pPr>
            <w:r w:rsidRPr="0058384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>асов</w:t>
            </w:r>
          </w:p>
        </w:tc>
        <w:tc>
          <w:tcPr>
            <w:tcW w:w="1648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66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Семинары,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59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5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>асов</w:t>
            </w:r>
          </w:p>
        </w:tc>
        <w:tc>
          <w:tcPr>
            <w:tcW w:w="567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711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70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6" w:type="dxa"/>
            <w:vMerge/>
            <w:textDirection w:val="btLr"/>
          </w:tcPr>
          <w:p w:rsidR="00920E77" w:rsidRPr="00583847" w:rsidRDefault="00920E77" w:rsidP="00432449">
            <w:pPr>
              <w:ind w:left="113" w:right="113"/>
            </w:pPr>
          </w:p>
        </w:tc>
        <w:tc>
          <w:tcPr>
            <w:tcW w:w="1558" w:type="dxa"/>
            <w:vMerge/>
            <w:textDirection w:val="btLr"/>
          </w:tcPr>
          <w:p w:rsidR="00920E77" w:rsidRPr="00583847" w:rsidRDefault="00920E77" w:rsidP="00432449">
            <w:pPr>
              <w:ind w:left="113" w:right="113"/>
            </w:pP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1-2</w:t>
            </w:r>
          </w:p>
        </w:tc>
        <w:tc>
          <w:tcPr>
            <w:tcW w:w="1929" w:type="dxa"/>
            <w:vMerge w:val="restart"/>
          </w:tcPr>
          <w:p w:rsidR="00920E77" w:rsidRPr="00583847" w:rsidRDefault="00920E77" w:rsidP="00432449">
            <w:pPr>
              <w:rPr>
                <w:b/>
              </w:rPr>
            </w:pPr>
          </w:p>
          <w:p w:rsidR="00920E77" w:rsidRPr="00933C53" w:rsidRDefault="00E65853" w:rsidP="00933C53">
            <w:r w:rsidRPr="00756040">
              <w:t xml:space="preserve">1. </w:t>
            </w:r>
            <w:r>
              <w:t>Сущность и содержание бизнес-планирования.</w:t>
            </w:r>
          </w:p>
        </w:tc>
        <w:tc>
          <w:tcPr>
            <w:tcW w:w="2348" w:type="dxa"/>
            <w:gridSpan w:val="2"/>
          </w:tcPr>
          <w:p w:rsidR="00920E77" w:rsidRPr="00583847" w:rsidRDefault="00E65853" w:rsidP="00641827">
            <w:r w:rsidRPr="00C97337">
              <w:rPr>
                <w:sz w:val="20"/>
                <w:szCs w:val="20"/>
              </w:rPr>
              <w:t>1.</w:t>
            </w:r>
            <w:r>
              <w:t xml:space="preserve"> Предмет, методы, сущность бизнес- плана. Основные принципы, функции, цели и задачи бизнес-планирования.</w:t>
            </w:r>
          </w:p>
        </w:tc>
        <w:tc>
          <w:tcPr>
            <w:tcW w:w="553" w:type="dxa"/>
          </w:tcPr>
          <w:p w:rsidR="00920E77" w:rsidRPr="00583847" w:rsidRDefault="00E65853" w:rsidP="00432449">
            <w:pPr>
              <w:ind w:left="39" w:hanging="3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20E77" w:rsidRPr="00583847" w:rsidRDefault="00920E77" w:rsidP="00432449">
            <w:pPr>
              <w:ind w:left="39" w:hanging="39"/>
            </w:pPr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432449">
            <w:pPr>
              <w:ind w:right="-108"/>
            </w:pPr>
          </w:p>
        </w:tc>
        <w:tc>
          <w:tcPr>
            <w:tcW w:w="566" w:type="dxa"/>
          </w:tcPr>
          <w:p w:rsidR="00920E77" w:rsidRPr="00583847" w:rsidRDefault="00E65853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20E77" w:rsidRPr="00583847" w:rsidRDefault="003F2840" w:rsidP="006F235B">
            <w:pPr>
              <w:ind w:left="45" w:hanging="45"/>
            </w:pPr>
            <w:r>
              <w:rPr>
                <w:sz w:val="22"/>
                <w:szCs w:val="22"/>
              </w:rPr>
              <w:t>Обсуждение докладов</w:t>
            </w: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B5939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Ознакомление с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3-4</w:t>
            </w:r>
          </w:p>
        </w:tc>
        <w:tc>
          <w:tcPr>
            <w:tcW w:w="1929" w:type="dxa"/>
            <w:vMerge/>
            <w:vAlign w:val="center"/>
          </w:tcPr>
          <w:p w:rsidR="00920E77" w:rsidRPr="00583847" w:rsidRDefault="00920E77" w:rsidP="00432449"/>
        </w:tc>
        <w:tc>
          <w:tcPr>
            <w:tcW w:w="2348" w:type="dxa"/>
            <w:gridSpan w:val="2"/>
          </w:tcPr>
          <w:p w:rsidR="00920E77" w:rsidRPr="00583847" w:rsidRDefault="00E65853" w:rsidP="00641827">
            <w:pPr>
              <w:ind w:left="39" w:hanging="39"/>
            </w:pPr>
            <w:r w:rsidRPr="00C97337">
              <w:rPr>
                <w:sz w:val="20"/>
                <w:szCs w:val="20"/>
              </w:rPr>
              <w:t>2.</w:t>
            </w:r>
            <w:r>
              <w:t xml:space="preserve"> Общие требования, предъявляемые к бизнес-планам. Структура проекта.</w:t>
            </w:r>
          </w:p>
        </w:tc>
        <w:tc>
          <w:tcPr>
            <w:tcW w:w="553" w:type="dxa"/>
          </w:tcPr>
          <w:p w:rsidR="00920E77" w:rsidRPr="00583847" w:rsidRDefault="00E65853" w:rsidP="00432449"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20E77" w:rsidRPr="00583847" w:rsidRDefault="00920E77" w:rsidP="00432449">
            <w:pPr>
              <w:ind w:left="39" w:hanging="39"/>
            </w:pPr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6F235B"/>
        </w:tc>
        <w:tc>
          <w:tcPr>
            <w:tcW w:w="566" w:type="dxa"/>
          </w:tcPr>
          <w:p w:rsidR="00920E77" w:rsidRPr="00583847" w:rsidRDefault="00E65853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F235B" w:rsidRDefault="006F235B" w:rsidP="006F235B">
            <w:r>
              <w:rPr>
                <w:sz w:val="22"/>
                <w:szCs w:val="22"/>
              </w:rPr>
              <w:t>Обсуждение докладов</w:t>
            </w:r>
          </w:p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 xml:space="preserve">Подготовка к практическому занятию, </w:t>
            </w:r>
            <w:r w:rsidR="003F2840"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29" w:type="dxa"/>
            <w:vMerge/>
            <w:vAlign w:val="center"/>
          </w:tcPr>
          <w:p w:rsidR="00920E77" w:rsidRPr="00583847" w:rsidRDefault="00920E77" w:rsidP="00432449"/>
        </w:tc>
        <w:tc>
          <w:tcPr>
            <w:tcW w:w="2348" w:type="dxa"/>
            <w:gridSpan w:val="2"/>
          </w:tcPr>
          <w:p w:rsidR="00920E77" w:rsidRPr="00583847" w:rsidRDefault="00920E77" w:rsidP="00432449">
            <w:pPr>
              <w:ind w:left="39" w:hanging="39"/>
            </w:pPr>
            <w:r w:rsidRPr="00583847">
              <w:rPr>
                <w:sz w:val="22"/>
                <w:szCs w:val="22"/>
              </w:rPr>
              <w:t>Текущий контроль 1</w:t>
            </w:r>
          </w:p>
        </w:tc>
        <w:tc>
          <w:tcPr>
            <w:tcW w:w="553" w:type="dxa"/>
          </w:tcPr>
          <w:p w:rsidR="00920E77" w:rsidRPr="00583847" w:rsidRDefault="00920E77" w:rsidP="00432449"/>
        </w:tc>
        <w:tc>
          <w:tcPr>
            <w:tcW w:w="1080" w:type="dxa"/>
          </w:tcPr>
          <w:p w:rsidR="00920E77" w:rsidRPr="00583847" w:rsidRDefault="00920E77" w:rsidP="00432449"/>
        </w:tc>
        <w:tc>
          <w:tcPr>
            <w:tcW w:w="687" w:type="dxa"/>
          </w:tcPr>
          <w:p w:rsidR="00920E77" w:rsidRPr="00583847" w:rsidRDefault="006F235B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920E77" w:rsidRPr="00583847" w:rsidRDefault="003F2840" w:rsidP="00432449">
            <w:r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920E77" w:rsidRPr="00583847" w:rsidRDefault="002E24C9" w:rsidP="00432449">
            <w:r>
              <w:rPr>
                <w:sz w:val="22"/>
                <w:szCs w:val="22"/>
              </w:rPr>
              <w:t>Подготовка тестированию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10-11</w:t>
            </w:r>
          </w:p>
        </w:tc>
        <w:tc>
          <w:tcPr>
            <w:tcW w:w="1944" w:type="dxa"/>
            <w:gridSpan w:val="2"/>
            <w:vMerge w:val="restart"/>
          </w:tcPr>
          <w:p w:rsidR="00920E77" w:rsidRPr="00583847" w:rsidRDefault="00E65853" w:rsidP="00E65853">
            <w:r w:rsidRPr="002426E6">
              <w:rPr>
                <w:sz w:val="22"/>
                <w:szCs w:val="22"/>
              </w:rPr>
              <w:t>2.</w:t>
            </w:r>
            <w:r w:rsidRPr="00C97337">
              <w:rPr>
                <w:b/>
                <w:sz w:val="20"/>
                <w:szCs w:val="20"/>
              </w:rPr>
              <w:t xml:space="preserve"> </w:t>
            </w:r>
            <w:r>
              <w:t xml:space="preserve">Методика разработки бизнес- плана предприятия туристской индустрии </w:t>
            </w:r>
          </w:p>
        </w:tc>
        <w:tc>
          <w:tcPr>
            <w:tcW w:w="2333" w:type="dxa"/>
          </w:tcPr>
          <w:p w:rsidR="00920E77" w:rsidRPr="00583847" w:rsidRDefault="002426E6" w:rsidP="00432449">
            <w:r>
              <w:t>1</w:t>
            </w:r>
            <w:r w:rsidR="002E24C9">
              <w:t>.Бизнес- идея проекта. Порядок проведения предпроектных исследований.</w:t>
            </w:r>
          </w:p>
        </w:tc>
        <w:tc>
          <w:tcPr>
            <w:tcW w:w="553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2E24C9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2E24C9" w:rsidP="00432449">
            <w:r>
              <w:rPr>
                <w:sz w:val="22"/>
                <w:szCs w:val="22"/>
                <w:lang w:eastAsia="en-US"/>
              </w:rPr>
              <w:t>Обсуждение докладов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920E77" w:rsidRPr="00583847" w:rsidRDefault="00920E77" w:rsidP="002E24C9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12</w:t>
            </w:r>
          </w:p>
        </w:tc>
        <w:tc>
          <w:tcPr>
            <w:tcW w:w="1944" w:type="dxa"/>
            <w:gridSpan w:val="2"/>
            <w:vMerge/>
            <w:vAlign w:val="center"/>
          </w:tcPr>
          <w:p w:rsidR="00920E77" w:rsidRPr="00583847" w:rsidRDefault="00920E77" w:rsidP="00432449"/>
        </w:tc>
        <w:tc>
          <w:tcPr>
            <w:tcW w:w="2333" w:type="dxa"/>
          </w:tcPr>
          <w:p w:rsidR="00920E77" w:rsidRPr="00583847" w:rsidRDefault="002426E6" w:rsidP="00432449">
            <w:r w:rsidRPr="002426E6">
              <w:rPr>
                <w:sz w:val="22"/>
                <w:szCs w:val="22"/>
              </w:rPr>
              <w:t>2</w:t>
            </w:r>
            <w:r w:rsidR="002E24C9" w:rsidRPr="002426E6">
              <w:rPr>
                <w:sz w:val="22"/>
                <w:szCs w:val="22"/>
              </w:rPr>
              <w:t>.</w:t>
            </w:r>
            <w:r w:rsidR="002E24C9">
              <w:t xml:space="preserve"> Анализ внутренней и внешней среды </w:t>
            </w:r>
            <w:proofErr w:type="spellStart"/>
            <w:r w:rsidR="002E24C9">
              <w:t>турпредприятия</w:t>
            </w:r>
            <w:proofErr w:type="spellEnd"/>
          </w:p>
        </w:tc>
        <w:tc>
          <w:tcPr>
            <w:tcW w:w="553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2E24C9"/>
        </w:tc>
        <w:tc>
          <w:tcPr>
            <w:tcW w:w="566" w:type="dxa"/>
          </w:tcPr>
          <w:p w:rsidR="00920E77" w:rsidRPr="00583847" w:rsidRDefault="002E24C9" w:rsidP="0043244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20E77" w:rsidRPr="00583847" w:rsidRDefault="002E24C9" w:rsidP="002E24C9">
            <w:pPr>
              <w:ind w:left="33" w:hanging="33"/>
              <w:jc w:val="center"/>
            </w:pPr>
            <w:r>
              <w:rPr>
                <w:sz w:val="22"/>
                <w:szCs w:val="22"/>
                <w:lang w:eastAsia="en-US"/>
              </w:rPr>
              <w:t>Обсуждение докладов</w:t>
            </w: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920E77" w:rsidRPr="00583847" w:rsidRDefault="00920E77" w:rsidP="002E24C9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13</w:t>
            </w:r>
          </w:p>
        </w:tc>
        <w:tc>
          <w:tcPr>
            <w:tcW w:w="1944" w:type="dxa"/>
            <w:gridSpan w:val="2"/>
            <w:vMerge/>
          </w:tcPr>
          <w:p w:rsidR="00920E77" w:rsidRPr="00583847" w:rsidRDefault="00920E77" w:rsidP="00432449"/>
        </w:tc>
        <w:tc>
          <w:tcPr>
            <w:tcW w:w="2333" w:type="dxa"/>
          </w:tcPr>
          <w:p w:rsidR="00920E77" w:rsidRPr="00583847" w:rsidRDefault="002426E6" w:rsidP="00432449">
            <w:r>
              <w:t>3</w:t>
            </w:r>
            <w:r w:rsidR="002E24C9" w:rsidRPr="00B5197C">
              <w:t>. План маркетинга</w:t>
            </w:r>
          </w:p>
        </w:tc>
        <w:tc>
          <w:tcPr>
            <w:tcW w:w="553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0069EC">
            <w:pPr>
              <w:rPr>
                <w:lang w:eastAsia="en-US"/>
              </w:rPr>
            </w:pPr>
            <w:r w:rsidRPr="00583847">
              <w:rPr>
                <w:sz w:val="22"/>
                <w:szCs w:val="22"/>
                <w:lang w:eastAsia="en-US"/>
              </w:rPr>
              <w:t>решение типовых задач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920E77" w:rsidRPr="00583847" w:rsidRDefault="00920E77" w:rsidP="000069EC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rPr>
          <w:trHeight w:val="203"/>
        </w:trPr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944" w:type="dxa"/>
            <w:gridSpan w:val="2"/>
            <w:vMerge/>
            <w:vAlign w:val="center"/>
          </w:tcPr>
          <w:p w:rsidR="00920E77" w:rsidRPr="00583847" w:rsidRDefault="00920E77" w:rsidP="00432449"/>
        </w:tc>
        <w:tc>
          <w:tcPr>
            <w:tcW w:w="2333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 xml:space="preserve">Текущий контроль </w:t>
            </w:r>
            <w:r w:rsidR="002E24C9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920E77" w:rsidRPr="00583847" w:rsidRDefault="00920E77" w:rsidP="00432449"/>
        </w:tc>
        <w:tc>
          <w:tcPr>
            <w:tcW w:w="1080" w:type="dxa"/>
          </w:tcPr>
          <w:p w:rsidR="00920E77" w:rsidRPr="00583847" w:rsidRDefault="00920E77" w:rsidP="00432449"/>
        </w:tc>
        <w:tc>
          <w:tcPr>
            <w:tcW w:w="687" w:type="dxa"/>
          </w:tcPr>
          <w:p w:rsidR="00920E77" w:rsidRPr="00583847" w:rsidRDefault="000069EC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920E77" w:rsidRPr="00583847" w:rsidRDefault="000069EC" w:rsidP="00C1439D">
            <w:pPr>
              <w:jc w:val="center"/>
            </w:pPr>
            <w:r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Подготовка к тестирован</w:t>
            </w:r>
            <w:r w:rsidR="002E24C9">
              <w:rPr>
                <w:sz w:val="22"/>
                <w:szCs w:val="22"/>
              </w:rPr>
              <w:t>и</w:t>
            </w:r>
            <w:r w:rsidRPr="00583847">
              <w:rPr>
                <w:sz w:val="22"/>
                <w:szCs w:val="22"/>
              </w:rPr>
              <w:t>ю</w:t>
            </w:r>
          </w:p>
        </w:tc>
      </w:tr>
      <w:tr w:rsidR="003C7C9A" w:rsidRPr="00583847" w:rsidTr="006F5B19">
        <w:tc>
          <w:tcPr>
            <w:tcW w:w="686" w:type="dxa"/>
          </w:tcPr>
          <w:p w:rsidR="003C7C9A" w:rsidRPr="00583847" w:rsidRDefault="003C7C9A" w:rsidP="00432449">
            <w:pPr>
              <w:jc w:val="center"/>
            </w:pPr>
            <w:r w:rsidRPr="00583847">
              <w:rPr>
                <w:sz w:val="22"/>
                <w:szCs w:val="22"/>
              </w:rPr>
              <w:t>15</w:t>
            </w:r>
          </w:p>
        </w:tc>
        <w:tc>
          <w:tcPr>
            <w:tcW w:w="1944" w:type="dxa"/>
            <w:gridSpan w:val="2"/>
            <w:vMerge w:val="restart"/>
            <w:vAlign w:val="center"/>
          </w:tcPr>
          <w:p w:rsidR="003C7C9A" w:rsidRPr="00583847" w:rsidRDefault="003C7C9A" w:rsidP="00432449"/>
        </w:tc>
        <w:tc>
          <w:tcPr>
            <w:tcW w:w="2333" w:type="dxa"/>
          </w:tcPr>
          <w:p w:rsidR="003C7C9A" w:rsidRPr="00583847" w:rsidRDefault="002426E6" w:rsidP="006F5B19">
            <w:r>
              <w:rPr>
                <w:sz w:val="20"/>
                <w:szCs w:val="20"/>
              </w:rPr>
              <w:t>4</w:t>
            </w:r>
            <w:r w:rsidR="003C7C9A">
              <w:rPr>
                <w:sz w:val="20"/>
                <w:szCs w:val="20"/>
              </w:rPr>
              <w:t>.</w:t>
            </w:r>
            <w:r w:rsidR="003C7C9A">
              <w:t xml:space="preserve"> Разработка нового </w:t>
            </w:r>
            <w:proofErr w:type="spellStart"/>
            <w:r w:rsidR="003C7C9A">
              <w:t>турпродукта</w:t>
            </w:r>
            <w:proofErr w:type="spellEnd"/>
            <w:r w:rsidR="003C7C9A">
              <w:t xml:space="preserve"> и услуг</w:t>
            </w:r>
          </w:p>
        </w:tc>
        <w:tc>
          <w:tcPr>
            <w:tcW w:w="553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C7C9A" w:rsidRPr="00583847" w:rsidRDefault="003C7C9A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3C7C9A" w:rsidRPr="00583847" w:rsidRDefault="003C7C9A" w:rsidP="006F5B1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3C7C9A" w:rsidRPr="00583847" w:rsidRDefault="003C7C9A" w:rsidP="00C1439D">
            <w:pPr>
              <w:rPr>
                <w:lang w:eastAsia="en-US"/>
              </w:rPr>
            </w:pPr>
          </w:p>
        </w:tc>
        <w:tc>
          <w:tcPr>
            <w:tcW w:w="566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C7C9A" w:rsidRPr="00583847" w:rsidRDefault="003C7C9A" w:rsidP="006F5B19">
            <w:pPr>
              <w:ind w:left="33" w:hanging="33"/>
              <w:jc w:val="center"/>
            </w:pPr>
            <w:r>
              <w:t>Обсуждение докладов</w:t>
            </w:r>
          </w:p>
        </w:tc>
        <w:tc>
          <w:tcPr>
            <w:tcW w:w="565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3C7C9A" w:rsidRPr="00583847" w:rsidRDefault="003C7C9A" w:rsidP="003C7C9A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C7C9A" w:rsidRPr="00583847" w:rsidTr="006F5B19">
        <w:tc>
          <w:tcPr>
            <w:tcW w:w="686" w:type="dxa"/>
          </w:tcPr>
          <w:p w:rsidR="003C7C9A" w:rsidRPr="00583847" w:rsidRDefault="003C7C9A" w:rsidP="00432449">
            <w:pPr>
              <w:jc w:val="center"/>
            </w:pPr>
            <w:r w:rsidRPr="00583847">
              <w:rPr>
                <w:sz w:val="22"/>
                <w:szCs w:val="22"/>
              </w:rPr>
              <w:t>16-17</w:t>
            </w:r>
          </w:p>
        </w:tc>
        <w:tc>
          <w:tcPr>
            <w:tcW w:w="1944" w:type="dxa"/>
            <w:gridSpan w:val="2"/>
            <w:vMerge/>
            <w:vAlign w:val="center"/>
          </w:tcPr>
          <w:p w:rsidR="003C7C9A" w:rsidRPr="00583847" w:rsidRDefault="003C7C9A" w:rsidP="00432449"/>
        </w:tc>
        <w:tc>
          <w:tcPr>
            <w:tcW w:w="2333" w:type="dxa"/>
          </w:tcPr>
          <w:p w:rsidR="003C7C9A" w:rsidRPr="00583847" w:rsidRDefault="002426E6" w:rsidP="00C1439D">
            <w:r>
              <w:t>5</w:t>
            </w:r>
            <w:r w:rsidR="003C7C9A" w:rsidRPr="003665E5">
              <w:t>.Организационный план</w:t>
            </w:r>
          </w:p>
        </w:tc>
        <w:tc>
          <w:tcPr>
            <w:tcW w:w="553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C7C9A" w:rsidRPr="00583847" w:rsidRDefault="003C7C9A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3C7C9A" w:rsidRPr="00583847" w:rsidRDefault="003C7C9A" w:rsidP="00C1439D">
            <w:pPr>
              <w:rPr>
                <w:lang w:eastAsia="en-US"/>
              </w:rPr>
            </w:pPr>
            <w:r w:rsidRPr="00583847">
              <w:rPr>
                <w:sz w:val="22"/>
                <w:szCs w:val="22"/>
                <w:lang w:eastAsia="en-US"/>
              </w:rPr>
              <w:t>решение типовых задач</w:t>
            </w:r>
          </w:p>
        </w:tc>
        <w:tc>
          <w:tcPr>
            <w:tcW w:w="566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3C7C9A" w:rsidRPr="00583847" w:rsidRDefault="003C7C9A" w:rsidP="003C7C9A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C7C9A" w:rsidRPr="00583847" w:rsidTr="006F5B19">
        <w:tc>
          <w:tcPr>
            <w:tcW w:w="686" w:type="dxa"/>
          </w:tcPr>
          <w:p w:rsidR="003C7C9A" w:rsidRPr="00583847" w:rsidRDefault="003C7C9A" w:rsidP="00432449">
            <w:pPr>
              <w:jc w:val="center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3C7C9A" w:rsidRPr="00583847" w:rsidRDefault="003C7C9A" w:rsidP="00432449"/>
        </w:tc>
        <w:tc>
          <w:tcPr>
            <w:tcW w:w="2333" w:type="dxa"/>
          </w:tcPr>
          <w:p w:rsidR="003C7C9A" w:rsidRPr="002426E6" w:rsidRDefault="003C7C9A" w:rsidP="00C1439D">
            <w:r w:rsidRPr="002426E6">
              <w:rPr>
                <w:sz w:val="22"/>
                <w:szCs w:val="22"/>
              </w:rPr>
              <w:t>Текущий контроль 3</w:t>
            </w:r>
          </w:p>
        </w:tc>
        <w:tc>
          <w:tcPr>
            <w:tcW w:w="553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1080" w:type="dxa"/>
          </w:tcPr>
          <w:p w:rsidR="003C7C9A" w:rsidRPr="002426E6" w:rsidRDefault="003C7C9A" w:rsidP="00432449"/>
        </w:tc>
        <w:tc>
          <w:tcPr>
            <w:tcW w:w="687" w:type="dxa"/>
          </w:tcPr>
          <w:p w:rsidR="003C7C9A" w:rsidRPr="002426E6" w:rsidRDefault="003C7C9A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</w:tcPr>
          <w:p w:rsidR="003C7C9A" w:rsidRPr="002426E6" w:rsidRDefault="003C7C9A" w:rsidP="002631BE">
            <w:pPr>
              <w:ind w:left="32" w:hanging="32"/>
            </w:pPr>
            <w:r w:rsidRPr="002426E6"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566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3C7C9A" w:rsidRPr="002426E6" w:rsidRDefault="003C7C9A" w:rsidP="00432449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3C7C9A" w:rsidRPr="002426E6" w:rsidRDefault="003C7C9A" w:rsidP="003C7C9A">
            <w:r w:rsidRPr="002426E6">
              <w:rPr>
                <w:sz w:val="22"/>
                <w:szCs w:val="22"/>
              </w:rPr>
              <w:t>Подготовка к тестированию</w:t>
            </w:r>
          </w:p>
        </w:tc>
      </w:tr>
      <w:tr w:rsidR="00AD7FAF" w:rsidRPr="00583847" w:rsidTr="006F5B19">
        <w:tc>
          <w:tcPr>
            <w:tcW w:w="686" w:type="dxa"/>
          </w:tcPr>
          <w:p w:rsidR="00AD7FAF" w:rsidRPr="00583847" w:rsidRDefault="00AD7FAF" w:rsidP="00432449">
            <w:pPr>
              <w:jc w:val="center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AD7FAF" w:rsidRPr="00583847" w:rsidRDefault="00AD7FAF" w:rsidP="00432449"/>
        </w:tc>
        <w:tc>
          <w:tcPr>
            <w:tcW w:w="2333" w:type="dxa"/>
          </w:tcPr>
          <w:p w:rsidR="00AD7FAF" w:rsidRPr="00C97337" w:rsidRDefault="002426E6" w:rsidP="00C1439D">
            <w:pPr>
              <w:rPr>
                <w:sz w:val="20"/>
                <w:szCs w:val="20"/>
              </w:rPr>
            </w:pPr>
            <w:r>
              <w:t>6</w:t>
            </w:r>
            <w:r w:rsidR="00AD7FAF" w:rsidRPr="00B5197C">
              <w:t>. Финансовый план</w:t>
            </w:r>
          </w:p>
        </w:tc>
        <w:tc>
          <w:tcPr>
            <w:tcW w:w="553" w:type="dxa"/>
          </w:tcPr>
          <w:p w:rsidR="00AD7FAF" w:rsidRPr="00583847" w:rsidRDefault="00AD7FAF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AD7FAF" w:rsidRPr="00583847" w:rsidRDefault="00AD7FAF" w:rsidP="00432449"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AD7FAF" w:rsidRDefault="00AD7FAF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8" w:type="dxa"/>
          </w:tcPr>
          <w:p w:rsidR="00AD7FAF" w:rsidRDefault="00AD7FAF" w:rsidP="002631BE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566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AD7FAF" w:rsidRDefault="00AD7FAF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AD7FAF" w:rsidRPr="00C97337" w:rsidRDefault="00AD7FAF" w:rsidP="002631BE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lastRenderedPageBreak/>
              <w:t>подготовка материала к групповому проекту</w:t>
            </w:r>
          </w:p>
        </w:tc>
      </w:tr>
      <w:tr w:rsidR="00AD7FAF" w:rsidRPr="00583847" w:rsidTr="006F5B19">
        <w:tc>
          <w:tcPr>
            <w:tcW w:w="686" w:type="dxa"/>
          </w:tcPr>
          <w:p w:rsidR="00AD7FAF" w:rsidRPr="00583847" w:rsidRDefault="00AD7FAF" w:rsidP="00432449">
            <w:pPr>
              <w:jc w:val="center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AD7FAF" w:rsidRPr="00583847" w:rsidRDefault="00AD7FAF" w:rsidP="00432449"/>
        </w:tc>
        <w:tc>
          <w:tcPr>
            <w:tcW w:w="2333" w:type="dxa"/>
          </w:tcPr>
          <w:p w:rsidR="00AD7FAF" w:rsidRPr="002426E6" w:rsidRDefault="002426E6" w:rsidP="002631BE">
            <w:r w:rsidRPr="002426E6">
              <w:rPr>
                <w:sz w:val="22"/>
                <w:szCs w:val="22"/>
              </w:rPr>
              <w:t>7</w:t>
            </w:r>
            <w:r w:rsidR="00AD7FAF" w:rsidRPr="002426E6">
              <w:rPr>
                <w:sz w:val="22"/>
                <w:szCs w:val="22"/>
              </w:rPr>
              <w:t>. Инвестиционный план</w:t>
            </w:r>
          </w:p>
        </w:tc>
        <w:tc>
          <w:tcPr>
            <w:tcW w:w="553" w:type="dxa"/>
          </w:tcPr>
          <w:p w:rsidR="00AD7FAF" w:rsidRPr="002426E6" w:rsidRDefault="00AD7FAF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AD7FAF" w:rsidRPr="002426E6" w:rsidRDefault="00AD7FAF" w:rsidP="002631BE">
            <w:r w:rsidRPr="002426E6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AD7FAF" w:rsidRPr="002426E6" w:rsidRDefault="00AD7FAF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</w:tcPr>
          <w:p w:rsidR="00AD7FAF" w:rsidRPr="002426E6" w:rsidRDefault="00AD7FAF" w:rsidP="002631BE">
            <w:pPr>
              <w:ind w:left="32" w:hanging="32"/>
            </w:pPr>
            <w:r w:rsidRPr="002426E6">
              <w:rPr>
                <w:sz w:val="22"/>
                <w:szCs w:val="22"/>
              </w:rPr>
              <w:t>Решение практических задач</w:t>
            </w:r>
          </w:p>
        </w:tc>
        <w:tc>
          <w:tcPr>
            <w:tcW w:w="566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AD7FAF" w:rsidRPr="002426E6" w:rsidRDefault="00AD7FAF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AD7FAF" w:rsidRPr="002426E6" w:rsidRDefault="00AD7FAF" w:rsidP="002631BE">
            <w:r w:rsidRPr="002426E6">
              <w:rPr>
                <w:sz w:val="22"/>
                <w:szCs w:val="22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61248E" w:rsidRPr="00583847" w:rsidTr="006F5B19">
        <w:tc>
          <w:tcPr>
            <w:tcW w:w="686" w:type="dxa"/>
          </w:tcPr>
          <w:p w:rsidR="0061248E" w:rsidRPr="00583847" w:rsidRDefault="0061248E" w:rsidP="00432449">
            <w:pPr>
              <w:jc w:val="center"/>
            </w:pPr>
          </w:p>
        </w:tc>
        <w:tc>
          <w:tcPr>
            <w:tcW w:w="1944" w:type="dxa"/>
            <w:gridSpan w:val="2"/>
            <w:vAlign w:val="center"/>
          </w:tcPr>
          <w:p w:rsidR="0061248E" w:rsidRPr="00583847" w:rsidRDefault="0061248E" w:rsidP="00432449"/>
        </w:tc>
        <w:tc>
          <w:tcPr>
            <w:tcW w:w="2333" w:type="dxa"/>
          </w:tcPr>
          <w:p w:rsidR="0061248E" w:rsidRPr="002426E6" w:rsidRDefault="0061248E" w:rsidP="002631BE">
            <w:r w:rsidRPr="002426E6">
              <w:rPr>
                <w:sz w:val="22"/>
                <w:szCs w:val="22"/>
              </w:rPr>
              <w:t>8.Страхование и риски бизнес-планов</w:t>
            </w:r>
          </w:p>
        </w:tc>
        <w:tc>
          <w:tcPr>
            <w:tcW w:w="553" w:type="dxa"/>
          </w:tcPr>
          <w:p w:rsidR="0061248E" w:rsidRPr="002426E6" w:rsidRDefault="0061248E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61248E" w:rsidRPr="002426E6" w:rsidRDefault="0061248E" w:rsidP="002631BE">
            <w:r w:rsidRPr="002426E6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61248E" w:rsidRPr="002426E6" w:rsidRDefault="0061248E" w:rsidP="002631BE">
            <w:pPr>
              <w:ind w:left="32" w:hanging="32"/>
            </w:pPr>
          </w:p>
        </w:tc>
        <w:tc>
          <w:tcPr>
            <w:tcW w:w="566" w:type="dxa"/>
          </w:tcPr>
          <w:p w:rsidR="0061248E" w:rsidRPr="002426E6" w:rsidRDefault="0061248E" w:rsidP="00C001CC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1248E" w:rsidRPr="002426E6" w:rsidRDefault="0061248E" w:rsidP="00C001CC">
            <w:pPr>
              <w:ind w:left="32" w:hanging="32"/>
            </w:pPr>
            <w:r w:rsidRPr="002426E6">
              <w:rPr>
                <w:sz w:val="22"/>
                <w:szCs w:val="22"/>
              </w:rPr>
              <w:t>Обсуждение докладов</w:t>
            </w:r>
          </w:p>
        </w:tc>
        <w:tc>
          <w:tcPr>
            <w:tcW w:w="565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2426E6" w:rsidRDefault="0061248E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61248E" w:rsidRPr="002426E6" w:rsidRDefault="0061248E" w:rsidP="002631BE">
            <w:r w:rsidRPr="002426E6">
              <w:rPr>
                <w:sz w:val="22"/>
                <w:szCs w:val="22"/>
              </w:rPr>
              <w:t xml:space="preserve">Работа в ЭБС, обобщение лекционного материала, подготовка материала к </w:t>
            </w:r>
            <w:r w:rsidRPr="002426E6">
              <w:rPr>
                <w:sz w:val="22"/>
                <w:szCs w:val="22"/>
              </w:rPr>
              <w:lastRenderedPageBreak/>
              <w:t>групповому проекту</w:t>
            </w:r>
          </w:p>
        </w:tc>
      </w:tr>
      <w:tr w:rsidR="0061248E" w:rsidRPr="00583847" w:rsidTr="006F5B19">
        <w:trPr>
          <w:trHeight w:val="917"/>
        </w:trPr>
        <w:tc>
          <w:tcPr>
            <w:tcW w:w="686" w:type="dxa"/>
          </w:tcPr>
          <w:p w:rsidR="0061248E" w:rsidRPr="00583847" w:rsidRDefault="0061248E" w:rsidP="00432449">
            <w:pPr>
              <w:jc w:val="center"/>
            </w:pPr>
            <w:r w:rsidRPr="0058384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944" w:type="dxa"/>
            <w:gridSpan w:val="2"/>
            <w:vAlign w:val="center"/>
          </w:tcPr>
          <w:p w:rsidR="0061248E" w:rsidRPr="00583847" w:rsidRDefault="0061248E" w:rsidP="00432449"/>
        </w:tc>
        <w:tc>
          <w:tcPr>
            <w:tcW w:w="2333" w:type="dxa"/>
          </w:tcPr>
          <w:p w:rsidR="0061248E" w:rsidRPr="00583847" w:rsidRDefault="0061248E" w:rsidP="00432449">
            <w:r w:rsidRPr="00583847">
              <w:rPr>
                <w:sz w:val="22"/>
                <w:szCs w:val="22"/>
              </w:rPr>
              <w:t>Текущий контроль 4</w:t>
            </w:r>
          </w:p>
        </w:tc>
        <w:tc>
          <w:tcPr>
            <w:tcW w:w="553" w:type="dxa"/>
          </w:tcPr>
          <w:p w:rsidR="0061248E" w:rsidRPr="00583847" w:rsidRDefault="0061248E" w:rsidP="00432449"/>
        </w:tc>
        <w:tc>
          <w:tcPr>
            <w:tcW w:w="1080" w:type="dxa"/>
          </w:tcPr>
          <w:p w:rsidR="0061248E" w:rsidRPr="00583847" w:rsidRDefault="0061248E" w:rsidP="00432449"/>
        </w:tc>
        <w:tc>
          <w:tcPr>
            <w:tcW w:w="687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61248E" w:rsidRPr="00583847" w:rsidRDefault="0061248E" w:rsidP="00C1439D">
            <w:pPr>
              <w:ind w:left="96" w:hanging="16"/>
            </w:pPr>
          </w:p>
        </w:tc>
        <w:tc>
          <w:tcPr>
            <w:tcW w:w="566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1248E" w:rsidRPr="00583847" w:rsidRDefault="0061248E" w:rsidP="00C1439D">
            <w:pPr>
              <w:jc w:val="center"/>
            </w:pPr>
            <w:r>
              <w:rPr>
                <w:sz w:val="22"/>
                <w:szCs w:val="22"/>
              </w:rPr>
              <w:t>Защита группового проекта</w:t>
            </w:r>
          </w:p>
        </w:tc>
        <w:tc>
          <w:tcPr>
            <w:tcW w:w="565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61248E" w:rsidRPr="00583847" w:rsidRDefault="0061248E" w:rsidP="00C1439D">
            <w:r>
              <w:rPr>
                <w:sz w:val="22"/>
                <w:szCs w:val="22"/>
              </w:rPr>
              <w:t xml:space="preserve">Подготовка </w:t>
            </w:r>
            <w:r w:rsidRPr="00583847">
              <w:rPr>
                <w:sz w:val="22"/>
                <w:szCs w:val="22"/>
              </w:rPr>
              <w:t>группового</w:t>
            </w:r>
            <w:r>
              <w:rPr>
                <w:sz w:val="22"/>
                <w:szCs w:val="22"/>
              </w:rPr>
              <w:t xml:space="preserve"> </w:t>
            </w:r>
            <w:r w:rsidRPr="00583847">
              <w:rPr>
                <w:sz w:val="22"/>
                <w:szCs w:val="22"/>
              </w:rPr>
              <w:t xml:space="preserve">проекта. </w:t>
            </w:r>
          </w:p>
        </w:tc>
      </w:tr>
      <w:tr w:rsidR="0061248E" w:rsidRPr="00583847" w:rsidTr="006F5B19">
        <w:tc>
          <w:tcPr>
            <w:tcW w:w="686" w:type="dxa"/>
          </w:tcPr>
          <w:p w:rsidR="0061248E" w:rsidRPr="00583847" w:rsidRDefault="0061248E" w:rsidP="00432449">
            <w:pPr>
              <w:jc w:val="center"/>
            </w:pPr>
          </w:p>
        </w:tc>
        <w:tc>
          <w:tcPr>
            <w:tcW w:w="11502" w:type="dxa"/>
            <w:gridSpan w:val="11"/>
            <w:vAlign w:val="center"/>
          </w:tcPr>
          <w:p w:rsidR="0061248E" w:rsidRPr="00583847" w:rsidRDefault="0061248E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711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1558" w:type="dxa"/>
          </w:tcPr>
          <w:p w:rsidR="0061248E" w:rsidRPr="00583847" w:rsidRDefault="0061248E" w:rsidP="00432449"/>
        </w:tc>
      </w:tr>
      <w:tr w:rsidR="0061248E" w:rsidRPr="00583847" w:rsidTr="006F5B19">
        <w:tc>
          <w:tcPr>
            <w:tcW w:w="15593" w:type="dxa"/>
            <w:gridSpan w:val="16"/>
          </w:tcPr>
          <w:p w:rsidR="0061248E" w:rsidRPr="00583847" w:rsidRDefault="0061248E" w:rsidP="00432449">
            <w:pPr>
              <w:jc w:val="center"/>
            </w:pPr>
            <w:r>
              <w:rPr>
                <w:sz w:val="22"/>
                <w:szCs w:val="22"/>
              </w:rPr>
              <w:t xml:space="preserve">Промежуточная аттестация    </w:t>
            </w:r>
            <w:r w:rsidRPr="00583847">
              <w:rPr>
                <w:sz w:val="22"/>
                <w:szCs w:val="22"/>
              </w:rPr>
              <w:t>2 часа (экзамен)</w:t>
            </w:r>
          </w:p>
        </w:tc>
      </w:tr>
      <w:tr w:rsidR="0061248E" w:rsidRPr="00583847" w:rsidTr="006F5B19">
        <w:tc>
          <w:tcPr>
            <w:tcW w:w="4963" w:type="dxa"/>
            <w:gridSpan w:val="4"/>
          </w:tcPr>
          <w:p w:rsidR="0061248E" w:rsidRPr="00583847" w:rsidRDefault="0061248E" w:rsidP="00432449">
            <w:r w:rsidRPr="00583847">
              <w:rPr>
                <w:sz w:val="22"/>
                <w:szCs w:val="22"/>
              </w:rPr>
              <w:t>Итого</w:t>
            </w:r>
          </w:p>
        </w:tc>
        <w:tc>
          <w:tcPr>
            <w:tcW w:w="553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61248E" w:rsidRPr="00583847" w:rsidRDefault="0061248E" w:rsidP="00432449"/>
        </w:tc>
        <w:tc>
          <w:tcPr>
            <w:tcW w:w="687" w:type="dxa"/>
          </w:tcPr>
          <w:p w:rsidR="0061248E" w:rsidRPr="00583847" w:rsidRDefault="00F026D2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48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F026D2" w:rsidP="00432449">
            <w:pPr>
              <w:ind w:left="454" w:hanging="454"/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88</w:t>
            </w:r>
          </w:p>
        </w:tc>
        <w:tc>
          <w:tcPr>
            <w:tcW w:w="1558" w:type="dxa"/>
          </w:tcPr>
          <w:p w:rsidR="0061248E" w:rsidRPr="00583847" w:rsidRDefault="0061248E" w:rsidP="00432449"/>
        </w:tc>
      </w:tr>
    </w:tbl>
    <w:p w:rsidR="00920E77" w:rsidRDefault="00920E77" w:rsidP="00920E77">
      <w:pPr>
        <w:jc w:val="both"/>
        <w:rPr>
          <w:b/>
          <w:bCs/>
        </w:rPr>
      </w:pPr>
    </w:p>
    <w:p w:rsidR="00920E77" w:rsidRDefault="00920E77" w:rsidP="00920E77">
      <w:pPr>
        <w:jc w:val="both"/>
        <w:rPr>
          <w:b/>
          <w:bCs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920E77" w:rsidRPr="002D1501" w:rsidRDefault="00920E77" w:rsidP="00920E77">
      <w:pPr>
        <w:jc w:val="both"/>
        <w:rPr>
          <w:b/>
          <w:bCs/>
          <w:color w:val="000000" w:themeColor="text1"/>
        </w:rPr>
      </w:pPr>
      <w:r w:rsidRPr="002D1501">
        <w:rPr>
          <w:b/>
          <w:bCs/>
          <w:color w:val="000000" w:themeColor="text1"/>
        </w:rPr>
        <w:lastRenderedPageBreak/>
        <w:t>Для заочной формы обучения:</w:t>
      </w:r>
    </w:p>
    <w:p w:rsidR="00920E77" w:rsidRDefault="00920E77" w:rsidP="00920E77">
      <w:pPr>
        <w:rPr>
          <w:b/>
          <w:bCs/>
          <w:color w:val="FF0000"/>
        </w:rPr>
      </w:pP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2013"/>
        <w:gridCol w:w="15"/>
        <w:gridCol w:w="2649"/>
        <w:gridCol w:w="709"/>
        <w:gridCol w:w="993"/>
        <w:gridCol w:w="709"/>
        <w:gridCol w:w="1559"/>
        <w:gridCol w:w="708"/>
        <w:gridCol w:w="992"/>
        <w:gridCol w:w="652"/>
        <w:gridCol w:w="8"/>
        <w:gridCol w:w="616"/>
        <w:gridCol w:w="411"/>
        <w:gridCol w:w="15"/>
        <w:gridCol w:w="537"/>
        <w:gridCol w:w="30"/>
        <w:gridCol w:w="679"/>
        <w:gridCol w:w="30"/>
        <w:gridCol w:w="1700"/>
        <w:gridCol w:w="185"/>
      </w:tblGrid>
      <w:tr w:rsidR="00E563A4" w:rsidRPr="00C97337" w:rsidTr="0061248E">
        <w:trPr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E563A4" w:rsidRPr="00C97337" w:rsidRDefault="00E563A4" w:rsidP="002631BE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664" w:type="dxa"/>
            <w:gridSpan w:val="2"/>
            <w:vMerge w:val="restart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33" w:type="dxa"/>
            <w:gridSpan w:val="17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E563A4" w:rsidRPr="00C97337" w:rsidTr="0061248E">
        <w:trPr>
          <w:gridAfter w:val="1"/>
          <w:wAfter w:w="185" w:type="dxa"/>
          <w:cantSplit/>
          <w:trHeight w:val="1134"/>
          <w:tblHeader/>
        </w:trPr>
        <w:tc>
          <w:tcPr>
            <w:tcW w:w="709" w:type="dxa"/>
            <w:vMerge/>
            <w:textDirection w:val="btLr"/>
          </w:tcPr>
          <w:p w:rsidR="00E563A4" w:rsidRPr="00C97337" w:rsidRDefault="00E563A4" w:rsidP="002631B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6946" w:type="dxa"/>
            <w:gridSpan w:val="9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C97337">
              <w:rPr>
                <w:sz w:val="22"/>
                <w:szCs w:val="22"/>
              </w:rPr>
              <w:t>обучающихся</w:t>
            </w:r>
            <w:proofErr w:type="gramEnd"/>
            <w:r w:rsidRPr="00C9733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11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52" w:type="dxa"/>
            <w:gridSpan w:val="2"/>
            <w:textDirection w:val="tbRl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709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СРО,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730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E563A4" w:rsidRPr="00C97337" w:rsidTr="0061248E">
        <w:trPr>
          <w:gridAfter w:val="1"/>
          <w:wAfter w:w="18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E563A4" w:rsidRPr="00C97337" w:rsidRDefault="00E563A4" w:rsidP="002631B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E563A4" w:rsidRPr="00C97337" w:rsidRDefault="00E563A4" w:rsidP="002631BE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E563A4" w:rsidRPr="00C97337" w:rsidRDefault="00E563A4" w:rsidP="002631BE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3" w:type="dxa"/>
            <w:textDirection w:val="btLr"/>
          </w:tcPr>
          <w:p w:rsidR="00E563A4" w:rsidRPr="00C97337" w:rsidRDefault="00E563A4" w:rsidP="002631BE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E563A4" w:rsidRPr="00C97337" w:rsidRDefault="00E563A4" w:rsidP="002631BE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559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Семинары,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992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616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E563A4" w:rsidRPr="00C97337" w:rsidRDefault="00E563A4" w:rsidP="002631BE">
            <w:pPr>
              <w:ind w:left="113" w:right="113"/>
            </w:pPr>
          </w:p>
        </w:tc>
        <w:tc>
          <w:tcPr>
            <w:tcW w:w="567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</w:p>
        </w:tc>
        <w:tc>
          <w:tcPr>
            <w:tcW w:w="709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</w:p>
        </w:tc>
        <w:tc>
          <w:tcPr>
            <w:tcW w:w="1700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E563A4" w:rsidRPr="00575B99" w:rsidRDefault="00E563A4" w:rsidP="002631BE">
            <w:pPr>
              <w:rPr>
                <w:b/>
                <w:sz w:val="20"/>
                <w:szCs w:val="20"/>
              </w:rPr>
            </w:pPr>
          </w:p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1. Сущность и содержание бизнес-планирования.</w:t>
            </w:r>
          </w:p>
        </w:tc>
        <w:tc>
          <w:tcPr>
            <w:tcW w:w="2664" w:type="dxa"/>
            <w:gridSpan w:val="2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1. Предмет, методы, сущность бизнес- плана. Основные принципы, функции, цели и задачи бизнес-планирования.</w:t>
            </w:r>
          </w:p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2. Общие требования, предъявляемые к бизнес-планам. Структура проекта.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39" w:hanging="39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563A4" w:rsidRPr="00575B99" w:rsidRDefault="00E563A4" w:rsidP="002631BE">
            <w:pPr>
              <w:ind w:left="39" w:hanging="39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575B99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E563A4" w:rsidRPr="00575B99" w:rsidRDefault="00575B99" w:rsidP="001A7E4D">
            <w:pPr>
              <w:ind w:left="34" w:hanging="34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Обсуждение сообщений</w:t>
            </w:r>
          </w:p>
        </w:tc>
        <w:tc>
          <w:tcPr>
            <w:tcW w:w="660" w:type="dxa"/>
            <w:gridSpan w:val="2"/>
          </w:tcPr>
          <w:p w:rsidR="00E563A4" w:rsidRPr="00575B99" w:rsidRDefault="00E563A4" w:rsidP="002631BE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D75CE2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75CE2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E563A4" w:rsidRPr="00575B99" w:rsidRDefault="00E563A4" w:rsidP="002631BE">
            <w:pPr>
              <w:ind w:left="39" w:hanging="39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E563A4" w:rsidRPr="00575B99" w:rsidRDefault="00E563A4" w:rsidP="001A7E4D">
            <w:pPr>
              <w:rPr>
                <w:sz w:val="20"/>
                <w:szCs w:val="20"/>
              </w:rPr>
            </w:pPr>
            <w:r w:rsidRPr="00575B99">
              <w:rPr>
                <w:b/>
                <w:sz w:val="20"/>
                <w:szCs w:val="20"/>
              </w:rPr>
              <w:t xml:space="preserve">2. </w:t>
            </w:r>
            <w:r w:rsidRPr="00575B99">
              <w:rPr>
                <w:sz w:val="20"/>
                <w:szCs w:val="20"/>
              </w:rPr>
              <w:t xml:space="preserve">Методика разработки бизнес- плана предприятия </w:t>
            </w:r>
            <w:r w:rsidR="001A7E4D">
              <w:rPr>
                <w:sz w:val="20"/>
                <w:szCs w:val="20"/>
              </w:rPr>
              <w:t>тури</w:t>
            </w:r>
            <w:r w:rsidRPr="00575B99">
              <w:rPr>
                <w:sz w:val="20"/>
                <w:szCs w:val="20"/>
              </w:rPr>
              <w:t xml:space="preserve">ндустрии </w:t>
            </w:r>
          </w:p>
        </w:tc>
        <w:tc>
          <w:tcPr>
            <w:tcW w:w="2649" w:type="dxa"/>
          </w:tcPr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63A4" w:rsidRPr="00575B99">
              <w:rPr>
                <w:sz w:val="20"/>
                <w:szCs w:val="20"/>
              </w:rPr>
              <w:t>.Бизнес- идея проекта. Порядок проведения предпроектных исследований.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63A4" w:rsidRPr="00575B99">
              <w:rPr>
                <w:sz w:val="20"/>
                <w:szCs w:val="20"/>
              </w:rPr>
              <w:t>. Анализ внутренней и внешней</w:t>
            </w:r>
            <w:r w:rsidR="001A7E4D">
              <w:rPr>
                <w:sz w:val="20"/>
                <w:szCs w:val="20"/>
              </w:rPr>
              <w:t xml:space="preserve"> </w:t>
            </w:r>
            <w:r w:rsidR="00E563A4" w:rsidRPr="00575B99">
              <w:rPr>
                <w:sz w:val="20"/>
                <w:szCs w:val="20"/>
              </w:rPr>
              <w:t xml:space="preserve">среды </w:t>
            </w:r>
            <w:proofErr w:type="spellStart"/>
            <w:r w:rsidR="001A7E4D">
              <w:rPr>
                <w:sz w:val="20"/>
                <w:szCs w:val="20"/>
              </w:rPr>
              <w:t>тур</w:t>
            </w:r>
            <w:r w:rsidR="00E563A4" w:rsidRPr="00575B99">
              <w:rPr>
                <w:sz w:val="20"/>
                <w:szCs w:val="20"/>
              </w:rPr>
              <w:t>предприятия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Решений </w:t>
            </w:r>
            <w:r w:rsidR="002426E6">
              <w:rPr>
                <w:sz w:val="20"/>
                <w:szCs w:val="20"/>
              </w:rPr>
              <w:t>задач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tabs>
                <w:tab w:val="center" w:pos="176"/>
              </w:tabs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gridSpan w:val="2"/>
            <w:vMerge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63A4" w:rsidRPr="00575B99">
              <w:rPr>
                <w:sz w:val="20"/>
                <w:szCs w:val="20"/>
              </w:rPr>
              <w:t>. План маркетинга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63A4" w:rsidRPr="00575B99">
              <w:rPr>
                <w:sz w:val="20"/>
                <w:szCs w:val="20"/>
              </w:rPr>
              <w:t>. Разработка туристских товаров и услуг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563A4" w:rsidRPr="00575B99">
              <w:rPr>
                <w:sz w:val="20"/>
                <w:szCs w:val="20"/>
              </w:rPr>
              <w:t>.Организационный план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993" w:type="dxa"/>
          </w:tcPr>
          <w:p w:rsidR="00E563A4" w:rsidRPr="00575B99" w:rsidRDefault="002426E6" w:rsidP="0024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E563A4" w:rsidRPr="00575B99">
              <w:rPr>
                <w:sz w:val="20"/>
                <w:szCs w:val="20"/>
              </w:rPr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Решений задач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E563A4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Работа в ЭБС, обобщение лекционного </w:t>
            </w:r>
            <w:r w:rsidRPr="00575B99">
              <w:rPr>
                <w:sz w:val="20"/>
                <w:szCs w:val="20"/>
              </w:rPr>
              <w:lastRenderedPageBreak/>
              <w:t>материала, докладов по основному материалу</w:t>
            </w:r>
          </w:p>
        </w:tc>
      </w:tr>
      <w:tr w:rsidR="00E563A4" w:rsidRPr="00C97337" w:rsidTr="0061248E">
        <w:trPr>
          <w:gridAfter w:val="1"/>
          <w:wAfter w:w="185" w:type="dxa"/>
          <w:trHeight w:val="203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Подготовка к тестированию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63A4" w:rsidRPr="00575B99">
              <w:rPr>
                <w:sz w:val="20"/>
                <w:szCs w:val="20"/>
              </w:rPr>
              <w:t>. Финансовый план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563A4" w:rsidRPr="00575B99">
              <w:rPr>
                <w:sz w:val="20"/>
                <w:szCs w:val="20"/>
              </w:rPr>
              <w:t>. Инвестиционный план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63A4" w:rsidRPr="00575B99">
              <w:rPr>
                <w:sz w:val="20"/>
                <w:szCs w:val="20"/>
              </w:rPr>
              <w:t>.Страхование и риски бизнес-планов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Решение практических задач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E563A4">
            <w:pPr>
              <w:rPr>
                <w:sz w:val="20"/>
                <w:szCs w:val="20"/>
                <w:lang w:eastAsia="en-US"/>
              </w:rPr>
            </w:pPr>
            <w:r w:rsidRPr="00575B99">
              <w:rPr>
                <w:sz w:val="20"/>
                <w:szCs w:val="20"/>
              </w:rPr>
              <w:t>Работа в ЭБС, обобщение лекционного материала, подготовка группового проекта</w:t>
            </w: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61248E" w:rsidRPr="00C97337" w:rsidRDefault="0061248E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Текущий контроль 4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248E" w:rsidRPr="00575B99" w:rsidRDefault="0061248E" w:rsidP="00C001C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2,5</w:t>
            </w:r>
          </w:p>
          <w:p w:rsidR="0061248E" w:rsidRPr="00575B99" w:rsidRDefault="0061248E" w:rsidP="00C001C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48E" w:rsidRPr="00575B99" w:rsidRDefault="0061248E" w:rsidP="00C001CC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Защита группового проекта</w:t>
            </w:r>
          </w:p>
          <w:p w:rsidR="0061248E" w:rsidRPr="00575B99" w:rsidRDefault="0061248E" w:rsidP="00C001C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48</w:t>
            </w:r>
          </w:p>
        </w:tc>
        <w:tc>
          <w:tcPr>
            <w:tcW w:w="1700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Подготовка презентации группового  проекта. </w:t>
            </w: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61248E" w:rsidRPr="00C97337" w:rsidRDefault="0061248E" w:rsidP="0026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3" w:type="dxa"/>
            <w:gridSpan w:val="12"/>
            <w:vAlign w:val="center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Текущая аттестация</w:t>
            </w:r>
          </w:p>
        </w:tc>
        <w:tc>
          <w:tcPr>
            <w:tcW w:w="426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15734" w:type="dxa"/>
            <w:gridSpan w:val="20"/>
          </w:tcPr>
          <w:p w:rsidR="0061248E" w:rsidRPr="00575B99" w:rsidRDefault="0061248E" w:rsidP="00347CD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Промежуточная аттестация </w:t>
            </w:r>
            <w:r w:rsidRPr="00583847">
              <w:rPr>
                <w:sz w:val="22"/>
                <w:szCs w:val="22"/>
              </w:rPr>
              <w:t>(экзамен)</w:t>
            </w:r>
            <w:r>
              <w:rPr>
                <w:sz w:val="22"/>
                <w:szCs w:val="22"/>
              </w:rPr>
              <w:t xml:space="preserve"> -     </w:t>
            </w:r>
            <w:r w:rsidRPr="00583847">
              <w:rPr>
                <w:sz w:val="22"/>
                <w:szCs w:val="22"/>
              </w:rPr>
              <w:t xml:space="preserve">2 часа </w:t>
            </w: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5386" w:type="dxa"/>
            <w:gridSpan w:val="4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F026D2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1248E" w:rsidRPr="00575B99" w:rsidRDefault="0061248E" w:rsidP="002631BE">
            <w:pPr>
              <w:ind w:left="-17"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248E" w:rsidRPr="00575B99" w:rsidRDefault="00F026D2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700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</w:tr>
    </w:tbl>
    <w:p w:rsidR="00E563A4" w:rsidRPr="00B54FE5" w:rsidRDefault="00E563A4" w:rsidP="00920E77">
      <w:pPr>
        <w:rPr>
          <w:b/>
          <w:bCs/>
          <w:color w:val="FF0000"/>
        </w:rPr>
        <w:sectPr w:rsidR="00E563A4" w:rsidRPr="00B54FE5" w:rsidSect="00E7115E">
          <w:pgSz w:w="16838" w:h="11906" w:orient="landscape"/>
          <w:pgMar w:top="899" w:right="1134" w:bottom="539" w:left="1134" w:header="709" w:footer="709" w:gutter="0"/>
          <w:cols w:space="708"/>
          <w:docGrid w:linePitch="360"/>
        </w:sectPr>
      </w:pPr>
    </w:p>
    <w:p w:rsidR="00920E77" w:rsidRDefault="00920E77" w:rsidP="00920E77">
      <w:pPr>
        <w:ind w:firstLine="709"/>
        <w:jc w:val="both"/>
        <w:rPr>
          <w:b/>
          <w:bCs/>
        </w:rPr>
      </w:pPr>
      <w:r w:rsidRPr="00D95B87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95B87">
        <w:rPr>
          <w:b/>
          <w:bCs/>
        </w:rPr>
        <w:t>обучающихся</w:t>
      </w:r>
      <w:proofErr w:type="gramEnd"/>
      <w:r w:rsidRPr="00D95B87">
        <w:rPr>
          <w:b/>
          <w:bCs/>
        </w:rPr>
        <w:t xml:space="preserve"> по дисциплине (модулю)</w:t>
      </w:r>
    </w:p>
    <w:p w:rsidR="00AA56D8" w:rsidRDefault="00AA56D8" w:rsidP="00920E77">
      <w:pPr>
        <w:ind w:firstLine="708"/>
        <w:jc w:val="both"/>
        <w:rPr>
          <w:b/>
          <w:bCs/>
        </w:rPr>
      </w:pPr>
    </w:p>
    <w:p w:rsidR="00920E77" w:rsidRPr="00D4289D" w:rsidRDefault="00920E77" w:rsidP="00920E77">
      <w:pPr>
        <w:ind w:firstLine="708"/>
        <w:jc w:val="both"/>
        <w:rPr>
          <w:bCs/>
          <w:color w:val="FF0000"/>
        </w:rPr>
      </w:pPr>
      <w:r w:rsidRPr="00C6567D">
        <w:rPr>
          <w:bCs/>
        </w:rPr>
        <w:t xml:space="preserve">Для самостоятельной </w:t>
      </w:r>
      <w:proofErr w:type="gramStart"/>
      <w:r w:rsidRPr="00C6567D">
        <w:rPr>
          <w:bCs/>
        </w:rPr>
        <w:t>работы</w:t>
      </w:r>
      <w:proofErr w:type="gramEnd"/>
      <w:r w:rsidRPr="00C6567D">
        <w:rPr>
          <w:bCs/>
        </w:rPr>
        <w:t xml:space="preserve"> по дисциплине обучающиеся используют следующее </w:t>
      </w:r>
      <w:r w:rsidR="00AA56D8">
        <w:rPr>
          <w:bCs/>
        </w:rPr>
        <w:t>учебно-методическое обеспечение</w:t>
      </w:r>
    </w:p>
    <w:p w:rsidR="00920E77" w:rsidRPr="00C6567D" w:rsidRDefault="00920E77" w:rsidP="00920E77">
      <w:pPr>
        <w:pStyle w:val="ae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37"/>
        <w:gridCol w:w="5678"/>
      </w:tblGrid>
      <w:tr w:rsidR="001A7E4D" w:rsidRPr="003F136D" w:rsidTr="002631BE">
        <w:tc>
          <w:tcPr>
            <w:tcW w:w="534" w:type="dxa"/>
          </w:tcPr>
          <w:p w:rsidR="001A7E4D" w:rsidRPr="003F136D" w:rsidRDefault="001A7E4D" w:rsidP="002631B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7" w:type="dxa"/>
          </w:tcPr>
          <w:p w:rsidR="001A7E4D" w:rsidRPr="003F136D" w:rsidRDefault="001A7E4D" w:rsidP="002631B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:rsidR="001A7E4D" w:rsidRPr="003F136D" w:rsidRDefault="001A7E4D" w:rsidP="002631B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1A7E4D" w:rsidRPr="003F136D" w:rsidTr="002631BE">
        <w:tc>
          <w:tcPr>
            <w:tcW w:w="10349" w:type="dxa"/>
            <w:gridSpan w:val="3"/>
          </w:tcPr>
          <w:p w:rsidR="001A7E4D" w:rsidRDefault="001A7E4D" w:rsidP="002631BE">
            <w:r w:rsidRPr="00756040">
              <w:t xml:space="preserve">1. </w:t>
            </w:r>
            <w:r>
              <w:t>Сущность и содержание бизнес-планирования.</w:t>
            </w: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t>Предмет, методы, сущность бизнес- плана. Основные принципы, функции, цели и задачи бизнес-планирования.– 4 часа/7 часов</w:t>
            </w:r>
          </w:p>
        </w:tc>
        <w:tc>
          <w:tcPr>
            <w:tcW w:w="5678" w:type="dxa"/>
            <w:vMerge w:val="restart"/>
          </w:tcPr>
          <w:p w:rsidR="0072190E" w:rsidRDefault="0072190E" w:rsidP="0072190E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8.1. Основная литература</w:t>
            </w:r>
            <w:r>
              <w:rPr>
                <w:b/>
                <w:bCs/>
              </w:rPr>
              <w:t xml:space="preserve"> </w:t>
            </w:r>
          </w:p>
          <w:p w:rsidR="0072190E" w:rsidRPr="00917DDF" w:rsidRDefault="0072190E" w:rsidP="0072190E">
            <w:pPr>
              <w:ind w:firstLine="709"/>
              <w:rPr>
                <w:bCs/>
              </w:rPr>
            </w:pPr>
            <w:r w:rsidRPr="00917DDF">
              <w:t>1.</w:t>
            </w:r>
            <w:r>
              <w:t xml:space="preserve"> </w:t>
            </w:r>
            <w:r w:rsidRPr="003D7379">
              <w:rPr>
                <w:shd w:val="clear" w:color="auto" w:fill="FFFFFF"/>
              </w:rPr>
              <w:t>Волков А.С., Марченко А.А. В67</w:t>
            </w:r>
            <w:r w:rsidRPr="003D7379">
              <w:t> </w:t>
            </w:r>
            <w:r w:rsidRPr="003D7379">
              <w:rPr>
                <w:bCs/>
                <w:shd w:val="clear" w:color="auto" w:fill="FFFFFF"/>
              </w:rPr>
              <w:t>Бизнес-планирование</w:t>
            </w:r>
            <w:r w:rsidRPr="003D7379">
              <w:rPr>
                <w:shd w:val="clear" w:color="auto" w:fill="FFFFFF"/>
              </w:rPr>
              <w:t>: Учеб</w:t>
            </w:r>
            <w:proofErr w:type="gramStart"/>
            <w:r w:rsidRPr="003D7379">
              <w:rPr>
                <w:shd w:val="clear" w:color="auto" w:fill="FFFFFF"/>
              </w:rPr>
              <w:t>.</w:t>
            </w:r>
            <w:proofErr w:type="gramEnd"/>
            <w:r w:rsidRPr="003D7379">
              <w:rPr>
                <w:shd w:val="clear" w:color="auto" w:fill="FFFFFF"/>
              </w:rPr>
              <w:t xml:space="preserve"> </w:t>
            </w:r>
            <w:proofErr w:type="gramStart"/>
            <w:r w:rsidRPr="003D7379">
              <w:rPr>
                <w:shd w:val="clear" w:color="auto" w:fill="FFFFFF"/>
              </w:rPr>
              <w:t>п</w:t>
            </w:r>
            <w:proofErr w:type="gramEnd"/>
            <w:r w:rsidRPr="003D7379">
              <w:rPr>
                <w:shd w:val="clear" w:color="auto" w:fill="FFFFFF"/>
              </w:rPr>
              <w:t>особие. — М.: РИОР: ИНФРА-М, 2016.</w:t>
            </w:r>
            <w:r w:rsidRPr="003D7379">
              <w:rPr>
                <w:color w:val="555555"/>
              </w:rPr>
              <w:t> </w:t>
            </w:r>
            <w:r w:rsidRPr="00664128">
              <w:rPr>
                <w:shd w:val="clear" w:color="auto" w:fill="FFFFFF"/>
              </w:rPr>
              <w:t>Режим доступа</w:t>
            </w:r>
            <w:r w:rsidRPr="00664128"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 w:rsidRPr="003D7379">
                <w:rPr>
                  <w:rStyle w:val="af3"/>
                </w:rPr>
                <w:t>http://znanium.com/catalog/product/534877</w:t>
              </w:r>
            </w:hyperlink>
          </w:p>
          <w:p w:rsidR="0072190E" w:rsidRPr="00917DDF" w:rsidRDefault="0072190E" w:rsidP="0072190E">
            <w:pPr>
              <w:ind w:firstLine="709"/>
              <w:jc w:val="both"/>
            </w:pPr>
            <w:r w:rsidRPr="00917DDF">
              <w:t>2.</w:t>
            </w:r>
            <w:r>
              <w:t xml:space="preserve"> </w:t>
            </w:r>
            <w:r w:rsidRPr="0018690D">
              <w:rPr>
                <w:bCs/>
                <w:shd w:val="clear" w:color="auto" w:fill="FFFFFF"/>
              </w:rPr>
              <w:t>Организация и планирование деятельности предприятий сферы сервиса</w:t>
            </w:r>
            <w:proofErr w:type="gramStart"/>
            <w:r w:rsidRPr="0018690D">
              <w:rPr>
                <w:rStyle w:val="apple-converted-space"/>
                <w:shd w:val="clear" w:color="auto" w:fill="FFFFFF"/>
              </w:rPr>
              <w:t> </w:t>
            </w:r>
            <w:r w:rsidRPr="0018690D">
              <w:rPr>
                <w:shd w:val="clear" w:color="auto" w:fill="FFFFFF"/>
              </w:rPr>
              <w:t>:</w:t>
            </w:r>
            <w:proofErr w:type="gramEnd"/>
            <w:r w:rsidRPr="0018690D">
              <w:rPr>
                <w:shd w:val="clear" w:color="auto" w:fill="FFFFFF"/>
              </w:rPr>
              <w:t xml:space="preserve"> учебное пособие / О.Н. Гукова. — М.</w:t>
            </w:r>
            <w:proofErr w:type="gramStart"/>
            <w:r w:rsidRPr="0018690D">
              <w:rPr>
                <w:shd w:val="clear" w:color="auto" w:fill="FFFFFF"/>
              </w:rPr>
              <w:t xml:space="preserve"> :</w:t>
            </w:r>
            <w:proofErr w:type="gramEnd"/>
            <w:r w:rsidRPr="0018690D">
              <w:rPr>
                <w:shd w:val="clear" w:color="auto" w:fill="FFFFFF"/>
              </w:rPr>
              <w:t xml:space="preserve"> ФОРУМ, 2017</w:t>
            </w:r>
            <w:r w:rsidRPr="0018690D">
              <w:rPr>
                <w:color w:val="555555"/>
                <w:shd w:val="clear" w:color="auto" w:fill="FFFFFF"/>
              </w:rPr>
              <w:t>.</w:t>
            </w:r>
            <w:r w:rsidRPr="0018690D">
              <w:t xml:space="preserve"> - Режим доступа: </w:t>
            </w:r>
            <w:hyperlink r:id="rId13" w:history="1">
              <w:r w:rsidRPr="0018690D">
                <w:rPr>
                  <w:rStyle w:val="af3"/>
                </w:rPr>
                <w:t>http://znanium.com/catalog/product/966307</w:t>
              </w:r>
            </w:hyperlink>
          </w:p>
          <w:p w:rsidR="0072190E" w:rsidRPr="00917DDF" w:rsidRDefault="0072190E" w:rsidP="0072190E">
            <w:pPr>
              <w:ind w:firstLine="709"/>
              <w:jc w:val="both"/>
            </w:pPr>
            <w:r w:rsidRPr="00917DDF">
              <w:t>3. Бизнес-планирование: Учебник</w:t>
            </w:r>
            <w:proofErr w:type="gramStart"/>
            <w:r w:rsidRPr="00917DDF">
              <w:t xml:space="preserve"> / П</w:t>
            </w:r>
            <w:proofErr w:type="gramEnd"/>
            <w:r w:rsidRPr="00917DDF">
              <w:t xml:space="preserve">од ред. проф. Т.Г. </w:t>
            </w:r>
            <w:proofErr w:type="spellStart"/>
            <w:r w:rsidRPr="00917DDF">
              <w:t>Попадюк</w:t>
            </w:r>
            <w:proofErr w:type="spellEnd"/>
            <w:r w:rsidRPr="00917DDF">
              <w:t>, В.Я. Горфинкеля - М.: Вузовский учебник: НИЦ ИНФРА-М, 2017</w:t>
            </w:r>
            <w:r w:rsidRPr="00917DDF">
              <w:rPr>
                <w:shd w:val="clear" w:color="auto" w:fill="FFFFFF"/>
              </w:rPr>
              <w:t xml:space="preserve"> </w:t>
            </w:r>
            <w:r w:rsidRPr="00917DDF">
              <w:rPr>
                <w:shd w:val="clear" w:color="auto" w:fill="FAFAFA"/>
              </w:rPr>
              <w:t xml:space="preserve">- </w:t>
            </w:r>
            <w:hyperlink r:id="rId14" w:history="1">
              <w:r w:rsidRPr="00834971"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72190E" w:rsidRPr="00917DDF" w:rsidRDefault="0072190E" w:rsidP="0072190E">
            <w:pPr>
              <w:ind w:firstLine="709"/>
              <w:jc w:val="both"/>
            </w:pPr>
          </w:p>
          <w:p w:rsidR="0072190E" w:rsidRPr="00917DDF" w:rsidRDefault="0072190E" w:rsidP="0072190E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8.2. Дополнительная литература</w:t>
            </w:r>
          </w:p>
          <w:p w:rsidR="0072190E" w:rsidRPr="00917DDF" w:rsidRDefault="0072190E" w:rsidP="0072190E">
            <w:pPr>
              <w:ind w:firstLine="709"/>
              <w:jc w:val="both"/>
            </w:pPr>
            <w:r w:rsidRPr="00917DDF">
              <w:rPr>
                <w:bCs/>
              </w:rPr>
              <w:t xml:space="preserve">1. </w:t>
            </w:r>
            <w:proofErr w:type="gramStart"/>
            <w:r w:rsidRPr="00917DDF">
              <w:rPr>
                <w:rFonts w:eastAsia="Calibri"/>
                <w:shd w:val="clear" w:color="auto" w:fill="FFFFFF"/>
                <w:lang w:eastAsia="ar-SA"/>
              </w:rPr>
              <w:t>Инвестиционное</w:t>
            </w:r>
            <w:proofErr w:type="gram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 бизнес-планирование: Учебное пособие / М.В.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Чараева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Г.М.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Лапицкая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Н.В.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Крашенникова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. - М.: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Альфа-М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>: НИЦ ИНФРА-М, 2014.</w:t>
            </w:r>
            <w:r w:rsidRPr="00917DDF">
              <w:rPr>
                <w:rFonts w:eastAsia="Calibri"/>
                <w:lang w:eastAsia="ar-SA"/>
              </w:rPr>
              <w:t xml:space="preserve">  Режим доступа </w:t>
            </w:r>
            <w:hyperlink r:id="rId15" w:history="1">
              <w:r w:rsidRPr="00834971">
                <w:rPr>
                  <w:rStyle w:val="af3"/>
                  <w:rFonts w:eastAsia="Calibri"/>
                  <w:lang w:eastAsia="ar-SA"/>
                </w:rPr>
                <w:t>http://znanium.com/catalog.php?bookinfo=429037</w:t>
              </w:r>
            </w:hyperlink>
            <w:r>
              <w:t xml:space="preserve"> </w:t>
            </w:r>
          </w:p>
          <w:p w:rsidR="0072190E" w:rsidRPr="00BF3BE8" w:rsidRDefault="0072190E" w:rsidP="0072190E">
            <w:pPr>
              <w:pStyle w:val="31"/>
              <w:spacing w:after="0"/>
              <w:ind w:firstLine="567"/>
              <w:rPr>
                <w:sz w:val="24"/>
                <w:szCs w:val="24"/>
              </w:rPr>
            </w:pPr>
            <w:r w:rsidRPr="00BF3BE8">
              <w:rPr>
                <w:sz w:val="24"/>
                <w:szCs w:val="24"/>
              </w:rPr>
              <w:t xml:space="preserve">2. </w:t>
            </w:r>
            <w:r w:rsidRPr="00BF3BE8">
              <w:rPr>
                <w:bCs/>
                <w:sz w:val="24"/>
                <w:szCs w:val="24"/>
                <w:shd w:val="clear" w:color="auto" w:fill="FFFFFF"/>
              </w:rPr>
              <w:t>Бизнес-планирование</w:t>
            </w:r>
            <w:r w:rsidRPr="00BF3BE8">
              <w:rPr>
                <w:sz w:val="24"/>
                <w:szCs w:val="24"/>
                <w:shd w:val="clear" w:color="auto" w:fill="FFFFFF"/>
              </w:rPr>
              <w:t>: Учебное пособие/Романова М. В. - М.: ИД ФОРУМ, НИЦ ИНФРА-М, 2015</w:t>
            </w:r>
            <w:r w:rsidRPr="00BF3BE8"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r w:rsidRPr="00BF3BE8">
              <w:rPr>
                <w:rFonts w:eastAsia="Calibri"/>
                <w:sz w:val="24"/>
                <w:szCs w:val="24"/>
                <w:lang w:eastAsia="ar-SA"/>
              </w:rPr>
              <w:t>Режим доступа</w:t>
            </w:r>
            <w:r w:rsidRPr="00BF3BE8">
              <w:rPr>
                <w:rFonts w:eastAsia="Calibri"/>
                <w:color w:val="555555"/>
                <w:sz w:val="24"/>
                <w:szCs w:val="24"/>
                <w:lang w:eastAsia="ar-SA"/>
              </w:rPr>
              <w:t xml:space="preserve">  </w:t>
            </w:r>
            <w:hyperlink r:id="rId16" w:history="1">
              <w:r w:rsidRPr="00BF3BE8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</w:rPr>
                <w:t>http://znanium.com/catalog/product/504797</w:t>
              </w:r>
            </w:hyperlink>
          </w:p>
          <w:p w:rsidR="009738D5" w:rsidRPr="003F136D" w:rsidRDefault="009738D5" w:rsidP="002631BE">
            <w:pPr>
              <w:jc w:val="both"/>
              <w:rPr>
                <w:bCs/>
              </w:rPr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37" w:type="dxa"/>
          </w:tcPr>
          <w:p w:rsidR="009738D5" w:rsidRPr="00276DCB" w:rsidRDefault="009738D5" w:rsidP="002631BE">
            <w:r>
              <w:t>Общие требования, предъявляемые к бизнес-планам. Структура проекта.– 6 часов/7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Default="009738D5" w:rsidP="002631BE">
            <w:r>
              <w:t>Аудиторное тестирование – 6 часов/20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1A7E4D" w:rsidRPr="003F136D" w:rsidTr="002631BE">
        <w:tc>
          <w:tcPr>
            <w:tcW w:w="10349" w:type="dxa"/>
            <w:gridSpan w:val="3"/>
          </w:tcPr>
          <w:p w:rsidR="001A7E4D" w:rsidRDefault="001A7E4D" w:rsidP="001A7E4D">
            <w:r w:rsidRPr="00C97337">
              <w:rPr>
                <w:b/>
                <w:sz w:val="20"/>
                <w:szCs w:val="20"/>
              </w:rPr>
              <w:t xml:space="preserve">2. </w:t>
            </w:r>
            <w:r>
              <w:t xml:space="preserve">Методика разработки бизнес- плана предприятия туриндустрии </w:t>
            </w: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9738D5" w:rsidRPr="00276DCB" w:rsidRDefault="009738D5" w:rsidP="00AA56D8">
            <w:r>
              <w:t xml:space="preserve">Бизнес- идея проекта. Порядок проведения предпроектных исследований. </w:t>
            </w:r>
            <w:r>
              <w:rPr>
                <w:shd w:val="clear" w:color="auto" w:fill="FFFFFF"/>
              </w:rPr>
              <w:t>- 6 часов/7 часов</w:t>
            </w:r>
          </w:p>
        </w:tc>
        <w:tc>
          <w:tcPr>
            <w:tcW w:w="5678" w:type="dxa"/>
            <w:vMerge w:val="restart"/>
          </w:tcPr>
          <w:p w:rsidR="0072190E" w:rsidRDefault="0072190E" w:rsidP="0072190E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8.1. Основная литература</w:t>
            </w:r>
            <w:r>
              <w:rPr>
                <w:b/>
                <w:bCs/>
              </w:rPr>
              <w:t xml:space="preserve"> </w:t>
            </w:r>
          </w:p>
          <w:p w:rsidR="0072190E" w:rsidRPr="00917DDF" w:rsidRDefault="0072190E" w:rsidP="0072190E">
            <w:pPr>
              <w:ind w:firstLine="709"/>
              <w:rPr>
                <w:bCs/>
              </w:rPr>
            </w:pPr>
            <w:r w:rsidRPr="00917DDF">
              <w:t>1.</w:t>
            </w:r>
            <w:r>
              <w:t xml:space="preserve"> </w:t>
            </w:r>
            <w:r w:rsidRPr="003D7379">
              <w:rPr>
                <w:shd w:val="clear" w:color="auto" w:fill="FFFFFF"/>
              </w:rPr>
              <w:t>Волков А.С., Марченко А.А. В67</w:t>
            </w:r>
            <w:r w:rsidRPr="003D7379">
              <w:t> </w:t>
            </w:r>
            <w:r w:rsidRPr="003D7379">
              <w:rPr>
                <w:bCs/>
                <w:shd w:val="clear" w:color="auto" w:fill="FFFFFF"/>
              </w:rPr>
              <w:t>Бизнес-планирование</w:t>
            </w:r>
            <w:r w:rsidRPr="003D7379">
              <w:rPr>
                <w:shd w:val="clear" w:color="auto" w:fill="FFFFFF"/>
              </w:rPr>
              <w:t>: Учеб</w:t>
            </w:r>
            <w:proofErr w:type="gramStart"/>
            <w:r w:rsidRPr="003D7379">
              <w:rPr>
                <w:shd w:val="clear" w:color="auto" w:fill="FFFFFF"/>
              </w:rPr>
              <w:t>.</w:t>
            </w:r>
            <w:proofErr w:type="gramEnd"/>
            <w:r w:rsidRPr="003D7379">
              <w:rPr>
                <w:shd w:val="clear" w:color="auto" w:fill="FFFFFF"/>
              </w:rPr>
              <w:t xml:space="preserve"> </w:t>
            </w:r>
            <w:proofErr w:type="gramStart"/>
            <w:r w:rsidRPr="003D7379">
              <w:rPr>
                <w:shd w:val="clear" w:color="auto" w:fill="FFFFFF"/>
              </w:rPr>
              <w:t>п</w:t>
            </w:r>
            <w:proofErr w:type="gramEnd"/>
            <w:r w:rsidRPr="003D7379">
              <w:rPr>
                <w:shd w:val="clear" w:color="auto" w:fill="FFFFFF"/>
              </w:rPr>
              <w:t>особие. — М.: РИОР: ИНФРА-М, 2016.</w:t>
            </w:r>
            <w:r w:rsidRPr="003D7379">
              <w:rPr>
                <w:color w:val="555555"/>
              </w:rPr>
              <w:t> </w:t>
            </w:r>
            <w:r w:rsidRPr="00664128">
              <w:rPr>
                <w:shd w:val="clear" w:color="auto" w:fill="FFFFFF"/>
              </w:rPr>
              <w:t>Режим доступа</w:t>
            </w:r>
            <w:r w:rsidRPr="00664128"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 w:rsidRPr="003D7379">
                <w:rPr>
                  <w:rStyle w:val="af3"/>
                </w:rPr>
                <w:t>http://znanium.com/catalog/product/534877</w:t>
              </w:r>
            </w:hyperlink>
          </w:p>
          <w:p w:rsidR="0072190E" w:rsidRPr="00917DDF" w:rsidRDefault="0072190E" w:rsidP="0072190E">
            <w:pPr>
              <w:ind w:firstLine="709"/>
              <w:jc w:val="both"/>
            </w:pPr>
            <w:r w:rsidRPr="00917DDF">
              <w:t>2.</w:t>
            </w:r>
            <w:r>
              <w:t xml:space="preserve"> </w:t>
            </w:r>
            <w:r w:rsidRPr="0018690D">
              <w:rPr>
                <w:bCs/>
                <w:shd w:val="clear" w:color="auto" w:fill="FFFFFF"/>
              </w:rPr>
              <w:t>Организация и планирование деятельности предприятий сферы сервиса</w:t>
            </w:r>
            <w:proofErr w:type="gramStart"/>
            <w:r w:rsidRPr="0018690D">
              <w:rPr>
                <w:rStyle w:val="apple-converted-space"/>
                <w:shd w:val="clear" w:color="auto" w:fill="FFFFFF"/>
              </w:rPr>
              <w:t> </w:t>
            </w:r>
            <w:r w:rsidRPr="0018690D">
              <w:rPr>
                <w:shd w:val="clear" w:color="auto" w:fill="FFFFFF"/>
              </w:rPr>
              <w:t>:</w:t>
            </w:r>
            <w:proofErr w:type="gramEnd"/>
            <w:r w:rsidRPr="0018690D">
              <w:rPr>
                <w:shd w:val="clear" w:color="auto" w:fill="FFFFFF"/>
              </w:rPr>
              <w:t xml:space="preserve"> учебное пособие / О.Н. Гукова. — М.</w:t>
            </w:r>
            <w:proofErr w:type="gramStart"/>
            <w:r w:rsidRPr="0018690D">
              <w:rPr>
                <w:shd w:val="clear" w:color="auto" w:fill="FFFFFF"/>
              </w:rPr>
              <w:t xml:space="preserve"> :</w:t>
            </w:r>
            <w:proofErr w:type="gramEnd"/>
            <w:r w:rsidRPr="0018690D">
              <w:rPr>
                <w:shd w:val="clear" w:color="auto" w:fill="FFFFFF"/>
              </w:rPr>
              <w:t xml:space="preserve"> ФОРУМ, 2017</w:t>
            </w:r>
            <w:r w:rsidRPr="0018690D">
              <w:rPr>
                <w:color w:val="555555"/>
                <w:shd w:val="clear" w:color="auto" w:fill="FFFFFF"/>
              </w:rPr>
              <w:t>.</w:t>
            </w:r>
            <w:r w:rsidRPr="0018690D">
              <w:t xml:space="preserve"> - Режим доступа: </w:t>
            </w:r>
            <w:hyperlink r:id="rId18" w:history="1">
              <w:r w:rsidRPr="0018690D">
                <w:rPr>
                  <w:rStyle w:val="af3"/>
                </w:rPr>
                <w:t>http://znanium.com/catalog/product/966307</w:t>
              </w:r>
            </w:hyperlink>
          </w:p>
          <w:p w:rsidR="0072190E" w:rsidRPr="00917DDF" w:rsidRDefault="0072190E" w:rsidP="0072190E">
            <w:pPr>
              <w:ind w:firstLine="709"/>
              <w:jc w:val="both"/>
            </w:pPr>
            <w:r w:rsidRPr="00917DDF">
              <w:t>3. Бизнес-планирование: Учебник</w:t>
            </w:r>
            <w:proofErr w:type="gramStart"/>
            <w:r w:rsidRPr="00917DDF">
              <w:t xml:space="preserve"> / П</w:t>
            </w:r>
            <w:proofErr w:type="gramEnd"/>
            <w:r w:rsidRPr="00917DDF">
              <w:t xml:space="preserve">од ред. проф. Т.Г. </w:t>
            </w:r>
            <w:proofErr w:type="spellStart"/>
            <w:r w:rsidRPr="00917DDF">
              <w:t>Попадюк</w:t>
            </w:r>
            <w:proofErr w:type="spellEnd"/>
            <w:r w:rsidRPr="00917DDF">
              <w:t>, В.Я. Горфинкеля - М.: Вузовский учебник: НИЦ ИНФРА-М, 2017</w:t>
            </w:r>
            <w:r w:rsidRPr="00917DDF">
              <w:rPr>
                <w:shd w:val="clear" w:color="auto" w:fill="FFFFFF"/>
              </w:rPr>
              <w:t xml:space="preserve"> </w:t>
            </w:r>
            <w:r w:rsidRPr="00917DDF">
              <w:rPr>
                <w:shd w:val="clear" w:color="auto" w:fill="FAFAFA"/>
              </w:rPr>
              <w:t xml:space="preserve">- </w:t>
            </w:r>
            <w:hyperlink r:id="rId19" w:history="1">
              <w:r w:rsidRPr="00834971"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72190E" w:rsidRPr="00917DDF" w:rsidRDefault="0072190E" w:rsidP="0072190E">
            <w:pPr>
              <w:ind w:firstLine="709"/>
              <w:jc w:val="both"/>
            </w:pPr>
          </w:p>
          <w:p w:rsidR="0072190E" w:rsidRPr="00917DDF" w:rsidRDefault="0072190E" w:rsidP="0072190E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8.2. Дополнительная литература</w:t>
            </w:r>
          </w:p>
          <w:p w:rsidR="0072190E" w:rsidRPr="00917DDF" w:rsidRDefault="0072190E" w:rsidP="0072190E">
            <w:pPr>
              <w:ind w:firstLine="709"/>
              <w:jc w:val="both"/>
            </w:pPr>
            <w:r w:rsidRPr="00917DDF">
              <w:rPr>
                <w:bCs/>
              </w:rPr>
              <w:t xml:space="preserve">1. </w:t>
            </w:r>
            <w:proofErr w:type="gramStart"/>
            <w:r w:rsidRPr="00917DDF">
              <w:rPr>
                <w:rFonts w:eastAsia="Calibri"/>
                <w:shd w:val="clear" w:color="auto" w:fill="FFFFFF"/>
                <w:lang w:eastAsia="ar-SA"/>
              </w:rPr>
              <w:t>Инвестиционное</w:t>
            </w:r>
            <w:proofErr w:type="gram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 бизнес-планирование: Учебное пособие / М.В.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Чараева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Г.М.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Лапицкая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Н.В.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Крашенникова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. - М.: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Альфа-М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>: НИЦ ИНФРА-М, 2014.</w:t>
            </w:r>
            <w:r w:rsidRPr="00917DDF">
              <w:rPr>
                <w:rFonts w:eastAsia="Calibri"/>
                <w:lang w:eastAsia="ar-SA"/>
              </w:rPr>
              <w:t xml:space="preserve">  Режим доступа </w:t>
            </w:r>
            <w:hyperlink r:id="rId20" w:history="1">
              <w:r w:rsidRPr="00834971">
                <w:rPr>
                  <w:rStyle w:val="af3"/>
                  <w:rFonts w:eastAsia="Calibri"/>
                  <w:lang w:eastAsia="ar-SA"/>
                </w:rPr>
                <w:t>http://znanium.com/catalog.php?bookinfo=429037</w:t>
              </w:r>
            </w:hyperlink>
            <w:r>
              <w:t xml:space="preserve"> </w:t>
            </w:r>
          </w:p>
          <w:p w:rsidR="0072190E" w:rsidRPr="00BF3BE8" w:rsidRDefault="0072190E" w:rsidP="0072190E">
            <w:pPr>
              <w:pStyle w:val="31"/>
              <w:spacing w:after="0"/>
              <w:ind w:firstLine="567"/>
              <w:rPr>
                <w:sz w:val="24"/>
                <w:szCs w:val="24"/>
              </w:rPr>
            </w:pPr>
            <w:r w:rsidRPr="00BF3BE8">
              <w:rPr>
                <w:sz w:val="24"/>
                <w:szCs w:val="24"/>
              </w:rPr>
              <w:t xml:space="preserve">2. </w:t>
            </w:r>
            <w:r w:rsidRPr="00BF3BE8">
              <w:rPr>
                <w:bCs/>
                <w:sz w:val="24"/>
                <w:szCs w:val="24"/>
                <w:shd w:val="clear" w:color="auto" w:fill="FFFFFF"/>
              </w:rPr>
              <w:t>Бизнес-планирование</w:t>
            </w:r>
            <w:r w:rsidRPr="00BF3BE8">
              <w:rPr>
                <w:sz w:val="24"/>
                <w:szCs w:val="24"/>
                <w:shd w:val="clear" w:color="auto" w:fill="FFFFFF"/>
              </w:rPr>
              <w:t>: Учебное пособие/Романова М. В. - М.: ИД ФОРУМ, НИЦ ИНФРА-М, 2015</w:t>
            </w:r>
            <w:r w:rsidRPr="00BF3BE8"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r w:rsidRPr="00BF3BE8">
              <w:rPr>
                <w:rFonts w:eastAsia="Calibri"/>
                <w:sz w:val="24"/>
                <w:szCs w:val="24"/>
                <w:lang w:eastAsia="ar-SA"/>
              </w:rPr>
              <w:t>Режим доступа</w:t>
            </w:r>
            <w:r w:rsidRPr="00BF3BE8">
              <w:rPr>
                <w:rFonts w:eastAsia="Calibri"/>
                <w:color w:val="555555"/>
                <w:sz w:val="24"/>
                <w:szCs w:val="24"/>
                <w:lang w:eastAsia="ar-SA"/>
              </w:rPr>
              <w:t xml:space="preserve">  </w:t>
            </w:r>
            <w:hyperlink r:id="rId21" w:history="1">
              <w:r w:rsidRPr="00BF3BE8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</w:rPr>
                <w:t>http://znanium.com/catalog/product/504797</w:t>
              </w:r>
            </w:hyperlink>
          </w:p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37" w:type="dxa"/>
          </w:tcPr>
          <w:p w:rsidR="009738D5" w:rsidRPr="00276DCB" w:rsidRDefault="009738D5" w:rsidP="002631BE">
            <w:r>
              <w:t>Анализ внутренней и внешней среды предприятия</w:t>
            </w:r>
            <w:r>
              <w:rPr>
                <w:shd w:val="clear" w:color="auto" w:fill="FFFFFF"/>
              </w:rPr>
              <w:t xml:space="preserve"> - 6 часов/7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37" w:type="dxa"/>
          </w:tcPr>
          <w:p w:rsidR="009738D5" w:rsidRPr="00276DCB" w:rsidRDefault="009738D5" w:rsidP="002631BE">
            <w:r w:rsidRPr="00B5197C">
              <w:t>План маркетинга</w:t>
            </w:r>
            <w:r>
              <w:rPr>
                <w:shd w:val="clear" w:color="auto" w:fill="FFFFFF"/>
              </w:rPr>
              <w:t xml:space="preserve"> - 6 часов/4 часа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Pr="00B5197C" w:rsidRDefault="009738D5" w:rsidP="00AA56D8">
            <w:r>
              <w:t>Аудиторное тестирование – 6 часов/20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37" w:type="dxa"/>
          </w:tcPr>
          <w:p w:rsidR="009738D5" w:rsidRPr="00DB45B6" w:rsidRDefault="009738D5" w:rsidP="002631BE">
            <w:pPr>
              <w:rPr>
                <w:shd w:val="clear" w:color="auto" w:fill="FFFFFF"/>
              </w:rPr>
            </w:pPr>
            <w:r>
              <w:t>Разработка туристских товаров и услуг – 6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37" w:type="dxa"/>
          </w:tcPr>
          <w:p w:rsidR="009738D5" w:rsidRPr="00D6066F" w:rsidRDefault="009738D5" w:rsidP="00AA56D8">
            <w:r w:rsidRPr="003665E5">
              <w:t xml:space="preserve">Организационный план </w:t>
            </w:r>
            <w:r>
              <w:t>– 8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Pr="003665E5" w:rsidRDefault="009738D5" w:rsidP="002631BE">
            <w:r>
              <w:t xml:space="preserve">Аудиторное тестирование – 6 </w:t>
            </w:r>
            <w:r>
              <w:lastRenderedPageBreak/>
              <w:t>часов/20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4137" w:type="dxa"/>
          </w:tcPr>
          <w:p w:rsidR="009738D5" w:rsidRPr="00D6066F" w:rsidRDefault="009738D5" w:rsidP="002631BE">
            <w:r>
              <w:t>Финансовый план – 6 часов/4 часа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37" w:type="dxa"/>
          </w:tcPr>
          <w:p w:rsidR="009738D5" w:rsidRPr="00D6066F" w:rsidRDefault="009738D5" w:rsidP="002631BE">
            <w:r w:rsidRPr="00C06A66">
              <w:t>Инвестиционный план</w:t>
            </w:r>
            <w:r>
              <w:rPr>
                <w:sz w:val="20"/>
                <w:szCs w:val="20"/>
              </w:rPr>
              <w:t xml:space="preserve"> - </w:t>
            </w:r>
            <w:r>
              <w:t>6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137" w:type="dxa"/>
          </w:tcPr>
          <w:p w:rsidR="009738D5" w:rsidRPr="00D6066F" w:rsidRDefault="009738D5" w:rsidP="002631BE">
            <w:r>
              <w:t>Страхование и риски бизнес-плана – 6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Default="00F026D2" w:rsidP="002631BE">
            <w:r>
              <w:t>Подготовка презентации</w:t>
            </w:r>
            <w:r w:rsidR="009738D5">
              <w:t xml:space="preserve"> группового проекта – 10 часов/48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  <w:rPr>
                <w:bCs/>
              </w:rPr>
            </w:pPr>
          </w:p>
        </w:tc>
      </w:tr>
    </w:tbl>
    <w:p w:rsidR="00920E77" w:rsidRPr="00F031FB" w:rsidRDefault="00920E77" w:rsidP="00920E77">
      <w:pPr>
        <w:rPr>
          <w:bCs/>
          <w:sz w:val="16"/>
          <w:szCs w:val="16"/>
        </w:rPr>
      </w:pPr>
    </w:p>
    <w:p w:rsidR="00920E77" w:rsidRDefault="00920E77" w:rsidP="00920E77">
      <w:pPr>
        <w:ind w:firstLine="709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920E77" w:rsidRDefault="00920E77" w:rsidP="00920E77">
      <w:pPr>
        <w:ind w:firstLine="709"/>
        <w:jc w:val="both"/>
        <w:rPr>
          <w:b/>
          <w:bCs/>
        </w:rPr>
      </w:pPr>
      <w:bookmarkStart w:id="0" w:name="sub_1083"/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920E77" w:rsidRPr="00212001" w:rsidRDefault="00920E77" w:rsidP="00920E77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920E77" w:rsidRPr="001638E1" w:rsidTr="00432449">
        <w:trPr>
          <w:trHeight w:val="219"/>
        </w:trPr>
        <w:tc>
          <w:tcPr>
            <w:tcW w:w="567" w:type="dxa"/>
            <w:vMerge w:val="restart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920E77" w:rsidRPr="001638E1" w:rsidRDefault="00920E77" w:rsidP="00432449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920E77" w:rsidRPr="0055431F" w:rsidRDefault="00920E77" w:rsidP="0043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  <w:r w:rsidR="006374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дисциплины, </w:t>
            </w:r>
            <w:proofErr w:type="spellStart"/>
            <w:proofErr w:type="gramStart"/>
            <w:r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920E77" w:rsidRPr="001638E1" w:rsidTr="00432449">
        <w:trPr>
          <w:trHeight w:val="949"/>
        </w:trPr>
        <w:tc>
          <w:tcPr>
            <w:tcW w:w="567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920E77" w:rsidRPr="006E635C" w:rsidTr="00432449">
        <w:trPr>
          <w:trHeight w:val="234"/>
        </w:trPr>
        <w:tc>
          <w:tcPr>
            <w:tcW w:w="567" w:type="dxa"/>
          </w:tcPr>
          <w:p w:rsidR="00920E77" w:rsidRPr="00C5024A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C5024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20E77" w:rsidRPr="00C5024A" w:rsidRDefault="00920E77" w:rsidP="00432449">
            <w:pPr>
              <w:pStyle w:val="a6"/>
              <w:rPr>
                <w:sz w:val="20"/>
                <w:szCs w:val="20"/>
              </w:rPr>
            </w:pPr>
            <w:r w:rsidRPr="00C5024A">
              <w:rPr>
                <w:sz w:val="22"/>
                <w:szCs w:val="22"/>
              </w:rPr>
              <w:t>ОК-2</w:t>
            </w:r>
          </w:p>
        </w:tc>
        <w:tc>
          <w:tcPr>
            <w:tcW w:w="1843" w:type="dxa"/>
          </w:tcPr>
          <w:p w:rsidR="00920E77" w:rsidRPr="00AD1D2C" w:rsidRDefault="00A87A0E" w:rsidP="00432449">
            <w:r>
              <w:rPr>
                <w:sz w:val="22"/>
                <w:szCs w:val="22"/>
              </w:rPr>
              <w:t xml:space="preserve">Способность </w:t>
            </w:r>
            <w:r w:rsidR="00920E77" w:rsidRPr="00140DBE">
              <w:rPr>
                <w:sz w:val="22"/>
                <w:szCs w:val="22"/>
              </w:rPr>
              <w:t>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59" w:type="dxa"/>
          </w:tcPr>
          <w:p w:rsidR="00920E77" w:rsidRPr="00AD1D2C" w:rsidRDefault="00F026D2" w:rsidP="00432449">
            <w:r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920E77" w:rsidRPr="00AD1D2C" w:rsidRDefault="00920E77" w:rsidP="00432449">
            <w:pPr>
              <w:pStyle w:val="a6"/>
            </w:pPr>
            <w:r w:rsidRPr="00AD1D2C">
              <w:rPr>
                <w:sz w:val="22"/>
                <w:szCs w:val="22"/>
              </w:rPr>
              <w:t xml:space="preserve">порядок </w:t>
            </w:r>
            <w:proofErr w:type="gramStart"/>
            <w:r w:rsidRPr="00AD1D2C">
              <w:rPr>
                <w:sz w:val="22"/>
                <w:szCs w:val="22"/>
              </w:rPr>
              <w:t>формирования разделов бизнес-плана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туриндустрии</w:t>
            </w:r>
            <w:proofErr w:type="gramEnd"/>
          </w:p>
          <w:p w:rsidR="00920E77" w:rsidRPr="00AD1D2C" w:rsidRDefault="00920E77" w:rsidP="00432449">
            <w:pPr>
              <w:pStyle w:val="a6"/>
            </w:pPr>
          </w:p>
        </w:tc>
        <w:tc>
          <w:tcPr>
            <w:tcW w:w="1843" w:type="dxa"/>
          </w:tcPr>
          <w:p w:rsidR="00920E77" w:rsidRPr="00AD1D2C" w:rsidRDefault="00920E77" w:rsidP="00432449">
            <w:pPr>
              <w:pStyle w:val="a6"/>
            </w:pPr>
            <w:r w:rsidRPr="00AD1D2C">
              <w:rPr>
                <w:sz w:val="22"/>
                <w:szCs w:val="22"/>
              </w:rPr>
              <w:t>формировать основные разделы бизнес-плана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туриндустрии</w:t>
            </w:r>
            <w:r w:rsidRPr="00AD1D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</w:tcPr>
          <w:p w:rsidR="00920E77" w:rsidRPr="00AD1D2C" w:rsidRDefault="00920E77" w:rsidP="00432449">
            <w:pPr>
              <w:pStyle w:val="a6"/>
            </w:pPr>
            <w:r w:rsidRPr="00AD1D2C">
              <w:rPr>
                <w:sz w:val="22"/>
                <w:szCs w:val="22"/>
              </w:rPr>
              <w:t xml:space="preserve">методикой </w:t>
            </w:r>
            <w:proofErr w:type="gramStart"/>
            <w:r w:rsidRPr="00AD1D2C">
              <w:rPr>
                <w:sz w:val="22"/>
                <w:szCs w:val="22"/>
              </w:rPr>
              <w:t>расчета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>показателей разделов бизнес-плана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индустрии</w:t>
            </w:r>
            <w:proofErr w:type="gramEnd"/>
          </w:p>
        </w:tc>
      </w:tr>
      <w:bookmarkEnd w:id="0"/>
    </w:tbl>
    <w:p w:rsidR="00920E77" w:rsidRDefault="00920E77" w:rsidP="00920E77">
      <w:pPr>
        <w:rPr>
          <w:b/>
          <w:bCs/>
        </w:rPr>
      </w:pPr>
    </w:p>
    <w:p w:rsidR="00920E77" w:rsidRDefault="00920E77" w:rsidP="00920E77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920E77" w:rsidRDefault="00920E77" w:rsidP="00920E77">
      <w:pPr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2631BE" w:rsidRPr="00C41FB5" w:rsidTr="002631B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 xml:space="preserve">Результат </w:t>
            </w:r>
            <w:proofErr w:type="gramStart"/>
            <w:r w:rsidRPr="00440D36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2631BE" w:rsidRPr="00C41FB5" w:rsidTr="002631B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C97337" w:rsidRDefault="002631BE" w:rsidP="002631BE">
            <w:pPr>
              <w:pStyle w:val="a6"/>
            </w:pPr>
            <w:r>
              <w:rPr>
                <w:sz w:val="22"/>
                <w:szCs w:val="22"/>
              </w:rPr>
              <w:t xml:space="preserve">Знание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формирования разделов бизнес-плана  предприятия туриндустрии</w:t>
            </w:r>
            <w:proofErr w:type="gramEnd"/>
          </w:p>
          <w:p w:rsidR="002631BE" w:rsidRDefault="002631BE" w:rsidP="002631BE">
            <w:r>
              <w:rPr>
                <w:sz w:val="22"/>
                <w:szCs w:val="22"/>
              </w:rPr>
              <w:t xml:space="preserve">Умение </w:t>
            </w:r>
            <w:r w:rsidRPr="00C97337">
              <w:rPr>
                <w:sz w:val="22"/>
                <w:szCs w:val="22"/>
              </w:rPr>
              <w:t xml:space="preserve">формировать основные разделы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 xml:space="preserve">индустрии </w:t>
            </w:r>
          </w:p>
          <w:p w:rsidR="002631BE" w:rsidRPr="00C41FB5" w:rsidRDefault="002631BE" w:rsidP="002631BE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Владение </w:t>
            </w:r>
            <w:r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Pr="00C97337">
              <w:rPr>
                <w:sz w:val="22"/>
                <w:szCs w:val="22"/>
              </w:rPr>
              <w:t xml:space="preserve">показателей </w:t>
            </w:r>
            <w:r w:rsidRPr="00C97337">
              <w:rPr>
                <w:sz w:val="22"/>
                <w:szCs w:val="22"/>
              </w:rPr>
              <w:lastRenderedPageBreak/>
              <w:t xml:space="preserve">разделов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  <w:r w:rsidRPr="003B0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E" w:rsidRDefault="00AA56D8" w:rsidP="002631BE">
            <w:r>
              <w:rPr>
                <w:sz w:val="22"/>
              </w:rPr>
              <w:lastRenderedPageBreak/>
              <w:t>Тестирование</w:t>
            </w:r>
          </w:p>
          <w:p w:rsidR="00AA56D8" w:rsidRPr="00440D36" w:rsidRDefault="00AA56D8" w:rsidP="002631BE">
            <w:r>
              <w:rPr>
                <w:sz w:val="22"/>
              </w:rPr>
              <w:t>Защита группового проекта</w:t>
            </w:r>
          </w:p>
          <w:p w:rsidR="002631BE" w:rsidRPr="00C41FB5" w:rsidRDefault="002631BE" w:rsidP="002631BE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C97337" w:rsidRDefault="002631BE" w:rsidP="002631BE">
            <w:pPr>
              <w:pStyle w:val="a6"/>
            </w:pPr>
            <w:r w:rsidRPr="00440D36">
              <w:rPr>
                <w:sz w:val="22"/>
              </w:rPr>
              <w:t>Студент продемонстрировал знание</w:t>
            </w:r>
            <w:r w:rsidRPr="00C41FB5">
              <w:rPr>
                <w:color w:val="FF0000"/>
                <w:sz w:val="22"/>
              </w:rPr>
              <w:t xml:space="preserve">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ирования разделов бизнес-плана </w:t>
            </w:r>
            <w:r w:rsidRPr="00C97337">
              <w:rPr>
                <w:sz w:val="22"/>
                <w:szCs w:val="22"/>
              </w:rPr>
              <w:t>предприятия туриндустрии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631BE" w:rsidRDefault="002631BE" w:rsidP="002631BE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3B0691">
              <w:rPr>
                <w:sz w:val="22"/>
                <w:szCs w:val="22"/>
              </w:rPr>
              <w:t xml:space="preserve">анализировать исходные данные,  рассчитывать </w:t>
            </w:r>
            <w:r w:rsidRPr="003B0691">
              <w:rPr>
                <w:sz w:val="22"/>
                <w:szCs w:val="22"/>
              </w:rPr>
              <w:lastRenderedPageBreak/>
              <w:t>экономические показатели</w:t>
            </w:r>
            <w:r w:rsidRPr="00C41FB5">
              <w:rPr>
                <w:color w:val="FF0000"/>
                <w:sz w:val="22"/>
              </w:rPr>
              <w:t xml:space="preserve"> </w:t>
            </w:r>
          </w:p>
          <w:p w:rsidR="002631BE" w:rsidRPr="00C41FB5" w:rsidRDefault="002631BE" w:rsidP="002631BE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Pr="00C97337">
              <w:rPr>
                <w:sz w:val="22"/>
                <w:szCs w:val="22"/>
              </w:rPr>
              <w:t xml:space="preserve">показателей разделов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C41FB5" w:rsidRDefault="002631BE" w:rsidP="002631BE">
            <w:pPr>
              <w:rPr>
                <w:color w:val="FF0000"/>
              </w:rPr>
            </w:pPr>
            <w:r w:rsidRPr="00440D36">
              <w:rPr>
                <w:sz w:val="22"/>
              </w:rPr>
              <w:lastRenderedPageBreak/>
              <w:t>Закрепление способности применять</w:t>
            </w:r>
            <w:r w:rsidRPr="00C41FB5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методику</w:t>
            </w:r>
            <w:r w:rsidRPr="00C97337">
              <w:rPr>
                <w:sz w:val="22"/>
                <w:szCs w:val="22"/>
              </w:rPr>
              <w:t xml:space="preserve"> </w:t>
            </w:r>
            <w:proofErr w:type="gramStart"/>
            <w:r w:rsidRPr="00C97337">
              <w:rPr>
                <w:sz w:val="22"/>
                <w:szCs w:val="22"/>
              </w:rPr>
              <w:t xml:space="preserve">расчета  показателей разделов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  <w:r>
              <w:rPr>
                <w:sz w:val="22"/>
                <w:szCs w:val="22"/>
              </w:rPr>
              <w:t xml:space="preserve"> в профессиональной деятельности</w:t>
            </w:r>
          </w:p>
        </w:tc>
      </w:tr>
    </w:tbl>
    <w:p w:rsidR="00A87A0E" w:rsidRDefault="00A87A0E" w:rsidP="002631BE">
      <w:pPr>
        <w:jc w:val="center"/>
        <w:rPr>
          <w:b/>
        </w:rPr>
      </w:pPr>
    </w:p>
    <w:p w:rsidR="00A87A0E" w:rsidRDefault="00A87A0E" w:rsidP="002631BE">
      <w:pPr>
        <w:jc w:val="center"/>
        <w:rPr>
          <w:b/>
        </w:rPr>
      </w:pPr>
    </w:p>
    <w:p w:rsidR="00A87A0E" w:rsidRDefault="00A87A0E" w:rsidP="002631BE">
      <w:pPr>
        <w:jc w:val="center"/>
        <w:rPr>
          <w:b/>
        </w:rPr>
      </w:pPr>
    </w:p>
    <w:p w:rsidR="00A87A0E" w:rsidRDefault="00A87A0E" w:rsidP="002631BE">
      <w:pPr>
        <w:jc w:val="center"/>
        <w:rPr>
          <w:b/>
        </w:rPr>
      </w:pPr>
    </w:p>
    <w:p w:rsidR="002631BE" w:rsidRPr="00B7285B" w:rsidRDefault="002631BE" w:rsidP="002631BE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2631BE" w:rsidRPr="00B7285B" w:rsidRDefault="002631BE" w:rsidP="002631BE"/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lastRenderedPageBreak/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30E1B" w:rsidRPr="00AF14F8" w:rsidRDefault="00E30E1B" w:rsidP="00E30E1B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E30E1B" w:rsidRPr="004405DE" w:rsidTr="00E73537">
        <w:trPr>
          <w:jc w:val="center"/>
        </w:trPr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Итоговая оценка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71-89</w:t>
            </w:r>
          </w:p>
          <w:p w:rsidR="00E30E1B" w:rsidRPr="004405DE" w:rsidRDefault="00E30E1B" w:rsidP="00E73537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4 (хорошо)</w:t>
            </w:r>
          </w:p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51-70</w:t>
            </w:r>
          </w:p>
          <w:p w:rsidR="00E30E1B" w:rsidRPr="004405DE" w:rsidRDefault="00E30E1B" w:rsidP="00E73537">
            <w:pPr>
              <w:jc w:val="both"/>
            </w:pPr>
            <w:r w:rsidRPr="004405DE">
              <w:t>71-89</w:t>
            </w:r>
          </w:p>
          <w:p w:rsidR="00E30E1B" w:rsidRPr="004405DE" w:rsidRDefault="00E30E1B" w:rsidP="00E73537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3 (удовлетворительно)</w:t>
            </w:r>
          </w:p>
          <w:p w:rsidR="00E30E1B" w:rsidRPr="004405DE" w:rsidRDefault="00E30E1B" w:rsidP="00E73537">
            <w:pPr>
              <w:jc w:val="both"/>
            </w:pPr>
            <w:r w:rsidRPr="004405DE">
              <w:t>4 (хорошо)</w:t>
            </w:r>
          </w:p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E30E1B" w:rsidRDefault="00E30E1B" w:rsidP="00E30E1B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2631BE" w:rsidRDefault="002631BE" w:rsidP="002631BE">
      <w:pPr>
        <w:ind w:firstLine="720"/>
        <w:jc w:val="both"/>
        <w:rPr>
          <w:b/>
        </w:rPr>
      </w:pPr>
    </w:p>
    <w:p w:rsidR="002631BE" w:rsidRPr="00CA6A42" w:rsidRDefault="002631BE" w:rsidP="002631BE">
      <w:pPr>
        <w:ind w:firstLine="720"/>
        <w:jc w:val="both"/>
        <w:rPr>
          <w:color w:val="FF0000"/>
        </w:rPr>
      </w:pPr>
      <w:r w:rsidRPr="00AA56D8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 w:rsidR="00CA6A42">
        <w:rPr>
          <w:b/>
        </w:rPr>
        <w:t xml:space="preserve"> </w:t>
      </w:r>
    </w:p>
    <w:p w:rsidR="00CA6A42" w:rsidRDefault="00CA6A42" w:rsidP="002631BE">
      <w:pPr>
        <w:ind w:firstLine="720"/>
        <w:jc w:val="center"/>
        <w:rPr>
          <w:b/>
          <w:bCs/>
          <w:i/>
          <w:sz w:val="22"/>
          <w:szCs w:val="22"/>
        </w:rPr>
      </w:pPr>
    </w:p>
    <w:p w:rsidR="002631BE" w:rsidRPr="004D5E8B" w:rsidRDefault="002631BE" w:rsidP="002631BE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2631BE" w:rsidRPr="004D5E8B" w:rsidRDefault="002631BE" w:rsidP="002631BE">
      <w:pPr>
        <w:ind w:firstLine="709"/>
        <w:jc w:val="both"/>
        <w:rPr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631BE" w:rsidRPr="004D5E8B" w:rsidTr="00263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E" w:rsidRPr="004D5E8B" w:rsidRDefault="002631BE" w:rsidP="002631BE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E" w:rsidRPr="004D5E8B" w:rsidRDefault="002631BE" w:rsidP="002631BE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631BE" w:rsidRPr="004D5E8B" w:rsidTr="002631B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631BE" w:rsidRPr="004D5E8B" w:rsidRDefault="002631BE" w:rsidP="002631B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631BE" w:rsidRPr="004D5E8B" w:rsidRDefault="002631BE" w:rsidP="002631BE">
            <w:pPr>
              <w:ind w:firstLine="709"/>
              <w:jc w:val="both"/>
            </w:pPr>
            <w:proofErr w:type="gramStart"/>
            <w:r w:rsidRPr="004D5E8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4D5E8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2631BE" w:rsidRPr="004D5E8B" w:rsidRDefault="002631BE" w:rsidP="002631B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2631BE" w:rsidRPr="004D5E8B" w:rsidRDefault="002631BE" w:rsidP="002631B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1BE" w:rsidRPr="004D5E8B" w:rsidTr="00263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D5E8B" w:rsidRDefault="002631BE" w:rsidP="002631BE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2631BE" w:rsidRPr="004D5E8B" w:rsidRDefault="002631BE" w:rsidP="002631B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1BE" w:rsidRPr="004D5E8B" w:rsidTr="00263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D5E8B" w:rsidRDefault="002631BE" w:rsidP="002631BE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2631BE" w:rsidRPr="004D5E8B" w:rsidRDefault="002631BE" w:rsidP="002631B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1BE" w:rsidRPr="004D5E8B" w:rsidTr="00263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D5E8B" w:rsidRDefault="002631BE" w:rsidP="002631BE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2631BE" w:rsidRPr="004D5E8B" w:rsidRDefault="002631BE" w:rsidP="002631BE">
      <w:pPr>
        <w:jc w:val="both"/>
        <w:rPr>
          <w:bCs/>
        </w:rPr>
      </w:pPr>
    </w:p>
    <w:p w:rsidR="00966D12" w:rsidRPr="00E259DF" w:rsidRDefault="00966D12" w:rsidP="00966D12">
      <w:pPr>
        <w:ind w:firstLine="567"/>
        <w:jc w:val="both"/>
      </w:pPr>
      <w:r w:rsidRPr="00827768">
        <w:rPr>
          <w:bCs/>
          <w:i/>
        </w:rPr>
        <w:t>Средство оценивания</w:t>
      </w:r>
      <w:r w:rsidRPr="00E259DF">
        <w:rPr>
          <w:bCs/>
        </w:rPr>
        <w:t xml:space="preserve"> – групповой проект</w:t>
      </w:r>
    </w:p>
    <w:p w:rsidR="00966D12" w:rsidRPr="00E259DF" w:rsidRDefault="00966D12" w:rsidP="00966D12">
      <w:pPr>
        <w:ind w:firstLine="567"/>
        <w:jc w:val="both"/>
      </w:pPr>
    </w:p>
    <w:p w:rsidR="00966D12" w:rsidRPr="007647C7" w:rsidRDefault="00966D12" w:rsidP="00966D12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627"/>
        <w:gridCol w:w="1944"/>
      </w:tblGrid>
      <w:tr w:rsidR="00966D12" w:rsidRPr="00E259DF" w:rsidTr="00C001CC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E259DF" w:rsidRDefault="00966D12" w:rsidP="00C001CC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E259DF" w:rsidRDefault="00966D12" w:rsidP="00C001CC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 подробный бизнес-план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проект с презентацией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имеются отдельные недочеты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966D12" w:rsidRDefault="00966D12" w:rsidP="00966D12">
      <w:pPr>
        <w:ind w:firstLine="709"/>
        <w:jc w:val="both"/>
        <w:rPr>
          <w:sz w:val="22"/>
          <w:szCs w:val="22"/>
        </w:rPr>
      </w:pPr>
    </w:p>
    <w:p w:rsidR="00966D12" w:rsidRPr="00695020" w:rsidRDefault="00966D12" w:rsidP="00966D12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AA56D8" w:rsidRDefault="00AA56D8" w:rsidP="00966D12">
      <w:pPr>
        <w:ind w:firstLine="709"/>
        <w:jc w:val="both"/>
        <w:rPr>
          <w:bCs/>
          <w:i/>
          <w:sz w:val="22"/>
          <w:szCs w:val="22"/>
        </w:rPr>
      </w:pPr>
    </w:p>
    <w:p w:rsidR="00966D12" w:rsidRPr="004D5E8B" w:rsidRDefault="00966D12" w:rsidP="00966D12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 xml:space="preserve">Средство оценивания </w:t>
      </w:r>
      <w:proofErr w:type="gramStart"/>
      <w:r w:rsidRPr="004D5E8B">
        <w:rPr>
          <w:bCs/>
          <w:i/>
          <w:sz w:val="22"/>
          <w:szCs w:val="22"/>
        </w:rPr>
        <w:t>–</w:t>
      </w:r>
      <w:r>
        <w:rPr>
          <w:bCs/>
          <w:i/>
          <w:sz w:val="22"/>
          <w:szCs w:val="22"/>
        </w:rPr>
        <w:t>з</w:t>
      </w:r>
      <w:proofErr w:type="gramEnd"/>
      <w:r>
        <w:rPr>
          <w:bCs/>
          <w:i/>
          <w:sz w:val="22"/>
          <w:szCs w:val="22"/>
        </w:rPr>
        <w:t>адача</w:t>
      </w:r>
    </w:p>
    <w:p w:rsidR="00966D12" w:rsidRPr="004D5E8B" w:rsidRDefault="00966D12" w:rsidP="00966D12">
      <w:pPr>
        <w:ind w:firstLine="709"/>
        <w:jc w:val="both"/>
        <w:rPr>
          <w:b/>
          <w:sz w:val="22"/>
          <w:szCs w:val="22"/>
        </w:rPr>
      </w:pPr>
    </w:p>
    <w:p w:rsidR="00966D12" w:rsidRDefault="00966D12" w:rsidP="00966D12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="00C632D7">
        <w:rPr>
          <w:b/>
          <w:sz w:val="22"/>
          <w:szCs w:val="22"/>
        </w:rPr>
        <w:t>заданий</w:t>
      </w:r>
      <w:r>
        <w:rPr>
          <w:b/>
          <w:sz w:val="22"/>
          <w:szCs w:val="22"/>
        </w:rPr>
        <w:t xml:space="preserve"> промежуточного контроля</w:t>
      </w:r>
    </w:p>
    <w:p w:rsidR="00966D12" w:rsidRDefault="00966D12" w:rsidP="00966D12">
      <w:pPr>
        <w:ind w:firstLine="709"/>
        <w:jc w:val="both"/>
        <w:rPr>
          <w:b/>
          <w:sz w:val="22"/>
          <w:szCs w:val="22"/>
        </w:rPr>
      </w:pPr>
    </w:p>
    <w:p w:rsidR="00966D12" w:rsidRPr="0065741C" w:rsidRDefault="00966D12" w:rsidP="00966D12">
      <w:pPr>
        <w:ind w:firstLine="720"/>
        <w:jc w:val="both"/>
      </w:pPr>
      <w:r w:rsidRPr="0065741C">
        <w:rPr>
          <w:b/>
          <w:bCs/>
          <w:iCs/>
        </w:rPr>
        <w:t xml:space="preserve">оценочная шкала промежуточного контроля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менее 50%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51% - 70% 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966D12" w:rsidRPr="0065741C" w:rsidTr="00C001CC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71% - 85%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86% - 100%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920E77" w:rsidRDefault="00920E77" w:rsidP="00920E77">
      <w:pPr>
        <w:rPr>
          <w:b/>
          <w:bCs/>
        </w:rPr>
      </w:pPr>
    </w:p>
    <w:p w:rsidR="00920E77" w:rsidRDefault="00920E77" w:rsidP="00920E77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920E77" w:rsidRDefault="00920E77" w:rsidP="00920E77">
      <w:pPr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003"/>
        <w:gridCol w:w="4766"/>
      </w:tblGrid>
      <w:tr w:rsidR="00D75CE2" w:rsidRPr="00C97337" w:rsidTr="001378A0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75CE2" w:rsidRPr="00C97337" w:rsidRDefault="00D75CE2" w:rsidP="001378A0">
            <w:pPr>
              <w:ind w:left="113" w:right="113"/>
              <w:jc w:val="center"/>
            </w:pPr>
            <w:r w:rsidRPr="00C97337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 xml:space="preserve">Требования к выполнению контрольного задания и срокам сдачи </w:t>
            </w:r>
          </w:p>
        </w:tc>
      </w:tr>
      <w:tr w:rsidR="00D75CE2" w:rsidRPr="00C97337" w:rsidTr="001378A0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5CE2" w:rsidRPr="00C97337" w:rsidRDefault="00D75CE2" w:rsidP="001378A0">
            <w:r w:rsidRPr="00C97337">
              <w:t>8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r>
              <w:t>Сущность и содержание бизнес-планирования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5CE2" w:rsidRPr="00C97337" w:rsidRDefault="00D75CE2" w:rsidP="001378A0">
            <w:r>
              <w:rPr>
                <w:color w:val="000000"/>
              </w:rPr>
              <w:t>Контрольная точка 1 - 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D75CE2" w:rsidRPr="00C97337" w:rsidTr="00137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2" w:rsidRPr="00C97337" w:rsidRDefault="00D75CE2" w:rsidP="008C186E">
            <w:r>
              <w:t xml:space="preserve">Методика разработки бизнес- плана предприятия </w:t>
            </w:r>
            <w:r w:rsidR="008C186E">
              <w:t>тур</w:t>
            </w:r>
            <w:r>
              <w:t xml:space="preserve">индустрии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r>
              <w:rPr>
                <w:color w:val="000000"/>
              </w:rPr>
              <w:t>Контрольная точка 2 -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D75CE2" w:rsidRPr="00C97337" w:rsidTr="00137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2" w:rsidRPr="00C97337" w:rsidRDefault="00D75CE2" w:rsidP="008C186E">
            <w:r>
              <w:t xml:space="preserve">Методика разработки бизнес- плана предприятия </w:t>
            </w:r>
            <w:r w:rsidR="008C186E">
              <w:t>тур</w:t>
            </w:r>
            <w:r>
              <w:t xml:space="preserve">индустрии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r>
              <w:rPr>
                <w:color w:val="000000"/>
              </w:rPr>
              <w:t>Контрольная точка 3 -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D75CE2" w:rsidRPr="00C97337" w:rsidTr="00137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2" w:rsidRPr="00C97337" w:rsidRDefault="00D75CE2" w:rsidP="008C186E">
            <w:r w:rsidRPr="00C97337">
              <w:t> </w:t>
            </w:r>
            <w:r>
              <w:t xml:space="preserve">Методика разработки бизнес- плана предприятия </w:t>
            </w:r>
            <w:r w:rsidR="008C186E">
              <w:t>тур</w:t>
            </w:r>
            <w:r>
              <w:t xml:space="preserve">индустрии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r w:rsidRPr="00C97337">
              <w:t>Групповой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C97337">
              <w:t>Оформление проектов и презентаций в соответствии с требованиями. Количество слайдов презентации – 1</w:t>
            </w:r>
            <w:r>
              <w:t>5-20</w:t>
            </w:r>
            <w:r w:rsidRPr="00C97337">
              <w:t xml:space="preserve">. Формат файла презентации MS </w:t>
            </w:r>
            <w:proofErr w:type="spellStart"/>
            <w:r w:rsidRPr="00C97337">
              <w:t>Power</w:t>
            </w:r>
            <w:proofErr w:type="spellEnd"/>
            <w:r w:rsidRPr="00C97337">
              <w:t xml:space="preserve"> </w:t>
            </w:r>
            <w:proofErr w:type="spellStart"/>
            <w:r w:rsidRPr="00C97337">
              <w:t>Point</w:t>
            </w:r>
            <w:proofErr w:type="spellEnd"/>
            <w:r w:rsidRPr="00C97337">
              <w:t>. Доклад – 7-8 мин. Результаты выполнения группового проекта предоставляются преподавателю в электронной форме</w:t>
            </w:r>
          </w:p>
        </w:tc>
      </w:tr>
    </w:tbl>
    <w:p w:rsidR="00FC7D91" w:rsidRDefault="00FC7D91" w:rsidP="0047295B">
      <w:pPr>
        <w:jc w:val="center"/>
        <w:rPr>
          <w:b/>
          <w:bCs/>
          <w:u w:val="single"/>
        </w:rPr>
      </w:pPr>
    </w:p>
    <w:p w:rsidR="00FC7D91" w:rsidRPr="000E6CC2" w:rsidRDefault="00FC7D91" w:rsidP="0047295B">
      <w:pPr>
        <w:jc w:val="center"/>
        <w:rPr>
          <w:b/>
          <w:bCs/>
          <w:u w:val="single"/>
        </w:rPr>
      </w:pPr>
      <w:r w:rsidRPr="000E6CC2">
        <w:rPr>
          <w:b/>
          <w:bCs/>
          <w:u w:val="single"/>
        </w:rPr>
        <w:t>Оценочные средства текущего контроля</w:t>
      </w:r>
    </w:p>
    <w:p w:rsidR="0047295B" w:rsidRPr="00C97337" w:rsidRDefault="0047295B" w:rsidP="0047295B">
      <w:pPr>
        <w:jc w:val="center"/>
        <w:rPr>
          <w:b/>
          <w:bCs/>
          <w:u w:val="single"/>
        </w:rPr>
      </w:pPr>
      <w:r w:rsidRPr="00C97337">
        <w:rPr>
          <w:b/>
          <w:bCs/>
          <w:u w:val="single"/>
        </w:rPr>
        <w:t>Тестовые материалы</w:t>
      </w:r>
    </w:p>
    <w:p w:rsidR="0047295B" w:rsidRDefault="0047295B" w:rsidP="0047295B">
      <w:pPr>
        <w:jc w:val="both"/>
        <w:rPr>
          <w:b/>
        </w:rPr>
      </w:pPr>
      <w:r w:rsidRPr="00C97337">
        <w:rPr>
          <w:b/>
          <w:bCs/>
        </w:rPr>
        <w:t>1.</w:t>
      </w:r>
      <w:r>
        <w:rPr>
          <w:b/>
        </w:rPr>
        <w:t>Тестовые задания</w:t>
      </w:r>
    </w:p>
    <w:p w:rsidR="000E6CC2" w:rsidRDefault="000E6CC2" w:rsidP="0047295B">
      <w:pPr>
        <w:jc w:val="both"/>
        <w:rPr>
          <w:b/>
        </w:rPr>
      </w:pPr>
      <w:r>
        <w:rPr>
          <w:b/>
        </w:rPr>
        <w:t>Контрольная точка 1</w:t>
      </w:r>
    </w:p>
    <w:p w:rsidR="000E6CC2" w:rsidRPr="000E6CC2" w:rsidRDefault="000E6CC2" w:rsidP="0047295B">
      <w:pPr>
        <w:pStyle w:val="21"/>
        <w:spacing w:after="0" w:line="240" w:lineRule="auto"/>
        <w:jc w:val="both"/>
        <w:rPr>
          <w:b/>
          <w:bCs/>
        </w:rPr>
      </w:pPr>
      <w:r w:rsidRPr="000E6CC2">
        <w:rPr>
          <w:b/>
        </w:rPr>
        <w:lastRenderedPageBreak/>
        <w:t>Раздел 1. Сущность и содержание бизнес-планирования</w:t>
      </w:r>
      <w:r w:rsidRPr="000E6CC2">
        <w:rPr>
          <w:b/>
          <w:bCs/>
        </w:rPr>
        <w:t xml:space="preserve"> </w:t>
      </w:r>
    </w:p>
    <w:p w:rsidR="0047295B" w:rsidRPr="00C97337" w:rsidRDefault="0047295B" w:rsidP="0047295B">
      <w:pPr>
        <w:pStyle w:val="21"/>
        <w:spacing w:after="0" w:line="240" w:lineRule="auto"/>
        <w:jc w:val="both"/>
        <w:rPr>
          <w:b/>
        </w:rPr>
      </w:pPr>
      <w:r w:rsidRPr="00C97337">
        <w:rPr>
          <w:b/>
          <w:bCs/>
        </w:rPr>
        <w:t xml:space="preserve">1. </w:t>
      </w:r>
      <w:r w:rsidRPr="00C97337">
        <w:rPr>
          <w:b/>
        </w:rPr>
        <w:t xml:space="preserve">Планирование деятельности </w:t>
      </w:r>
      <w:r w:rsidR="001378A0">
        <w:rPr>
          <w:b/>
        </w:rPr>
        <w:t xml:space="preserve">туристского </w:t>
      </w:r>
      <w:r>
        <w:rPr>
          <w:b/>
        </w:rPr>
        <w:t>предприятия</w:t>
      </w:r>
      <w:r w:rsidRPr="00C97337">
        <w:rPr>
          <w:b/>
        </w:rPr>
        <w:t xml:space="preserve">– </w:t>
      </w:r>
      <w:proofErr w:type="gramStart"/>
      <w:r w:rsidRPr="00C97337">
        <w:rPr>
          <w:b/>
        </w:rPr>
        <w:t>эт</w:t>
      </w:r>
      <w:proofErr w:type="gramEnd"/>
      <w:r w:rsidRPr="00C97337">
        <w:rPr>
          <w:b/>
        </w:rPr>
        <w:t>о:</w:t>
      </w:r>
    </w:p>
    <w:p w:rsidR="0047295B" w:rsidRPr="00C97337" w:rsidRDefault="0047295B" w:rsidP="0047295B">
      <w:pPr>
        <w:ind w:firstLine="709"/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о</w:t>
      </w:r>
      <w:proofErr w:type="gramEnd"/>
      <w:r w:rsidRPr="00C97337">
        <w:t>пределение целей фирмы на перспективу;</w:t>
      </w:r>
    </w:p>
    <w:p w:rsidR="0047295B" w:rsidRPr="00C97337" w:rsidRDefault="0047295B" w:rsidP="0047295B">
      <w:pPr>
        <w:ind w:firstLine="709"/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р</w:t>
      </w:r>
      <w:proofErr w:type="gramEnd"/>
      <w:r w:rsidRPr="00C97337">
        <w:t>есурсное обеспечение поставленных целей;</w:t>
      </w:r>
    </w:p>
    <w:p w:rsidR="0047295B" w:rsidRPr="00C97337" w:rsidRDefault="0047295B" w:rsidP="0047295B">
      <w:pPr>
        <w:ind w:firstLine="709"/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к</w:t>
      </w:r>
      <w:proofErr w:type="gramEnd"/>
      <w:r w:rsidRPr="00C97337">
        <w:t>онтроль за выполнением поставленных целей;</w:t>
      </w:r>
    </w:p>
    <w:p w:rsidR="0047295B" w:rsidRPr="00C97337" w:rsidRDefault="0047295B" w:rsidP="0047295B">
      <w:pPr>
        <w:ind w:firstLine="709"/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с</w:t>
      </w:r>
      <w:proofErr w:type="gramEnd"/>
      <w:r w:rsidRPr="00C97337">
        <w:t>пособы достижения целей;</w:t>
      </w:r>
    </w:p>
    <w:p w:rsidR="0047295B" w:rsidRPr="00C97337" w:rsidRDefault="0047295B" w:rsidP="0047295B">
      <w:pPr>
        <w:ind w:firstLine="709"/>
        <w:jc w:val="both"/>
      </w:pPr>
      <w:proofErr w:type="spellStart"/>
      <w:r w:rsidRPr="00C97337">
        <w:t>д</w:t>
      </w:r>
      <w:proofErr w:type="spellEnd"/>
      <w:r w:rsidRPr="00C97337">
        <w:t xml:space="preserve">). Все вышеперечисленное. </w:t>
      </w:r>
    </w:p>
    <w:p w:rsidR="0047295B" w:rsidRPr="00C97337" w:rsidRDefault="0047295B" w:rsidP="0047295B">
      <w:pPr>
        <w:jc w:val="both"/>
        <w:rPr>
          <w:b/>
        </w:rPr>
      </w:pPr>
      <w:r w:rsidRPr="00C97337">
        <w:rPr>
          <w:b/>
          <w:bCs/>
        </w:rPr>
        <w:t xml:space="preserve">2. </w:t>
      </w:r>
      <w:r w:rsidRPr="00C97337">
        <w:rPr>
          <w:b/>
        </w:rPr>
        <w:t>Совокупность конкретных методов и способов разработки  планов развития как по предприятию в целом и его структурным подразделениям, так и в разрезе временных периодов с целью обеспечения их взаимосвязи  и преемственности – это:</w:t>
      </w:r>
    </w:p>
    <w:p w:rsidR="0047295B" w:rsidRPr="00C97337" w:rsidRDefault="0047295B" w:rsidP="0047295B">
      <w:pPr>
        <w:ind w:firstLine="709"/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етодология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 xml:space="preserve">ехнология планирования; </w:t>
      </w:r>
    </w:p>
    <w:p w:rsidR="0047295B" w:rsidRPr="00C97337" w:rsidRDefault="0047295B" w:rsidP="0047295B">
      <w:pPr>
        <w:ind w:firstLine="709"/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47295B" w:rsidRPr="00C97337" w:rsidRDefault="0047295B" w:rsidP="0047295B">
      <w:pPr>
        <w:jc w:val="both"/>
        <w:rPr>
          <w:b/>
        </w:rPr>
      </w:pPr>
      <w:r w:rsidRPr="00C97337">
        <w:rPr>
          <w:b/>
          <w:bCs/>
        </w:rPr>
        <w:t xml:space="preserve">3. </w:t>
      </w:r>
      <w:r w:rsidRPr="00C97337">
        <w:rPr>
          <w:b/>
        </w:rPr>
        <w:t>Система требований к формированию планов, которая включает методы разработки плановых показателей и внутреннюю логику построения планов – это:</w:t>
      </w:r>
    </w:p>
    <w:p w:rsidR="0047295B" w:rsidRPr="00C97337" w:rsidRDefault="0047295B" w:rsidP="0047295B">
      <w:pPr>
        <w:ind w:firstLine="709"/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 xml:space="preserve">етодология планирования; </w:t>
      </w:r>
    </w:p>
    <w:p w:rsidR="0047295B" w:rsidRPr="00C97337" w:rsidRDefault="0047295B" w:rsidP="0047295B">
      <w:pPr>
        <w:ind w:firstLine="709"/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ехнология планирования;</w:t>
      </w:r>
    </w:p>
    <w:p w:rsidR="0047295B" w:rsidRPr="00C97337" w:rsidRDefault="0047295B" w:rsidP="0047295B">
      <w:pPr>
        <w:ind w:firstLine="709"/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47295B" w:rsidRPr="00C97337" w:rsidRDefault="0047295B" w:rsidP="0047295B">
      <w:pPr>
        <w:rPr>
          <w:b/>
        </w:rPr>
      </w:pPr>
      <w:r w:rsidRPr="00C97337">
        <w:rPr>
          <w:b/>
        </w:rPr>
        <w:t>4. Преимуществом бизнес-планирования является то, что оно:</w:t>
      </w:r>
    </w:p>
    <w:p w:rsidR="0047295B" w:rsidRPr="00C97337" w:rsidRDefault="0047295B" w:rsidP="0047295B">
      <w:pPr>
        <w:ind w:firstLine="709"/>
      </w:pPr>
      <w:r w:rsidRPr="00C97337">
        <w:t>а) приучает сначала думать, а потом делать;</w:t>
      </w:r>
    </w:p>
    <w:p w:rsidR="0047295B" w:rsidRPr="00C97337" w:rsidRDefault="0047295B" w:rsidP="0047295B">
      <w:pPr>
        <w:ind w:firstLine="709"/>
      </w:pPr>
      <w:r w:rsidRPr="00C97337">
        <w:t>б) позволяет сделать ошибки сначала на самом деле, а потом - на бумаге;</w:t>
      </w:r>
    </w:p>
    <w:p w:rsidR="0047295B" w:rsidRPr="00C97337" w:rsidRDefault="0047295B" w:rsidP="0047295B">
      <w:pPr>
        <w:ind w:firstLine="709"/>
      </w:pPr>
      <w:r w:rsidRPr="00C97337">
        <w:t>в) приучает полагаться исключительно на интуицию;</w:t>
      </w:r>
    </w:p>
    <w:p w:rsidR="0047295B" w:rsidRPr="00C97337" w:rsidRDefault="0047295B" w:rsidP="0047295B">
      <w:pPr>
        <w:ind w:firstLine="709"/>
      </w:pPr>
      <w:r w:rsidRPr="00C97337">
        <w:t>г) избавляет руководителя от необходимости стимулировать творческую активность подчиненных.</w:t>
      </w:r>
    </w:p>
    <w:p w:rsidR="0047295B" w:rsidRPr="00C97337" w:rsidRDefault="0047295B" w:rsidP="0047295B">
      <w:pPr>
        <w:rPr>
          <w:b/>
        </w:rPr>
      </w:pPr>
      <w:r w:rsidRPr="00C97337">
        <w:rPr>
          <w:b/>
        </w:rPr>
        <w:t xml:space="preserve">5. По утверждению консультанта по управлению Пола </w:t>
      </w:r>
      <w:proofErr w:type="spellStart"/>
      <w:r w:rsidRPr="00C97337">
        <w:rPr>
          <w:b/>
        </w:rPr>
        <w:t>Барроу</w:t>
      </w:r>
      <w:proofErr w:type="spellEnd"/>
      <w:r w:rsidRPr="00C97337">
        <w:rPr>
          <w:b/>
        </w:rPr>
        <w:t>, действительно хороший бизнес-план:</w:t>
      </w:r>
    </w:p>
    <w:p w:rsidR="0047295B" w:rsidRPr="00C97337" w:rsidRDefault="0047295B" w:rsidP="0047295B">
      <w:pPr>
        <w:ind w:firstLine="709"/>
      </w:pPr>
      <w:r w:rsidRPr="00C97337">
        <w:t>а) чаще всего получается с первой попытки;</w:t>
      </w:r>
    </w:p>
    <w:p w:rsidR="0047295B" w:rsidRPr="00C97337" w:rsidRDefault="0047295B" w:rsidP="0047295B">
      <w:pPr>
        <w:tabs>
          <w:tab w:val="left" w:pos="1560"/>
        </w:tabs>
        <w:ind w:firstLine="709"/>
      </w:pPr>
      <w:r w:rsidRPr="00C97337">
        <w:t>б) обычно удается со второй попытки;</w:t>
      </w:r>
    </w:p>
    <w:p w:rsidR="0047295B" w:rsidRPr="00C97337" w:rsidRDefault="0047295B" w:rsidP="0047295B">
      <w:pPr>
        <w:tabs>
          <w:tab w:val="left" w:pos="1560"/>
        </w:tabs>
        <w:ind w:firstLine="709"/>
      </w:pPr>
      <w:r w:rsidRPr="00C97337">
        <w:t>в) обычно удается с третьей попытки;</w:t>
      </w:r>
    </w:p>
    <w:p w:rsidR="0047295B" w:rsidRPr="00C97337" w:rsidRDefault="0047295B" w:rsidP="0047295B">
      <w:pPr>
        <w:tabs>
          <w:tab w:val="left" w:pos="1560"/>
        </w:tabs>
        <w:ind w:firstLine="709"/>
      </w:pPr>
      <w:r w:rsidRPr="00C97337">
        <w:t>г) получается, как правило, раза с десятого.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6</w:t>
      </w:r>
      <w:r w:rsidRPr="00C97337">
        <w:rPr>
          <w:b/>
        </w:rPr>
        <w:t>. Бизнес-план, который составляется с целью повысить эффективность работы компании, должен иметь объем: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значительно меньше 20-40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20-40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значительно больше 20-40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50 страниц.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7</w:t>
      </w:r>
      <w:r w:rsidRPr="00C97337">
        <w:rPr>
          <w:b/>
        </w:rPr>
        <w:t>. Среди перечисленных ниже утверждений выберите не</w:t>
      </w:r>
      <w:r w:rsidR="001378A0">
        <w:rPr>
          <w:b/>
        </w:rPr>
        <w:t xml:space="preserve"> </w:t>
      </w:r>
      <w:proofErr w:type="gramStart"/>
      <w:r w:rsidRPr="00C97337">
        <w:rPr>
          <w:b/>
        </w:rPr>
        <w:t>верное</w:t>
      </w:r>
      <w:proofErr w:type="gramEnd"/>
      <w:r w:rsidRPr="00C97337">
        <w:rPr>
          <w:b/>
        </w:rPr>
        <w:t>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резюме бизнес-плана может быть длинным, если бизнес-план составляется для привлечения капитала;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резюме любого бизнес-плана должно быть коротким;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резюме любого бизнес-плана должно занимать не более двух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резюме любого бизнес-плана должно быть исключительно позитивным.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8</w:t>
      </w:r>
      <w:r w:rsidRPr="00C97337">
        <w:rPr>
          <w:b/>
        </w:rPr>
        <w:t xml:space="preserve">. Если вы хотите привлечь долевые инвестиции, то должны в своем бизнес-плане составить финансовый прогноз </w:t>
      </w:r>
      <w:proofErr w:type="gramStart"/>
      <w:r w:rsidRPr="00C97337">
        <w:rPr>
          <w:b/>
        </w:rPr>
        <w:t>на</w:t>
      </w:r>
      <w:proofErr w:type="gramEnd"/>
      <w:r w:rsidRPr="00C97337">
        <w:rPr>
          <w:b/>
        </w:rPr>
        <w:t>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1 год: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lastRenderedPageBreak/>
        <w:t>б) 3 года;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5 лет;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10 лет.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9</w:t>
      </w:r>
      <w:r w:rsidRPr="00C97337">
        <w:rPr>
          <w:b/>
        </w:rPr>
        <w:t>. Коэффициент покрытия процентов показывает: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способность компании вовремя выполнять краткосрочные обязательства за счет своих оборотных активов;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рост продаж за год, выраженный в процентах;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какую часть долгосрочного капитала составляют долгосрочные займы (выражается в процентах);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способность компании выплачивать процентные платежи из прибыли (выражается в количестве раз).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10</w:t>
      </w:r>
      <w:r w:rsidRPr="00C97337">
        <w:rPr>
          <w:b/>
        </w:rPr>
        <w:t>. Компания вполне рентабельна, у нее хороший денежный поток, но она не в состоянии финансировать необходимы</w:t>
      </w:r>
      <w:proofErr w:type="gramStart"/>
      <w:r w:rsidRPr="00C97337">
        <w:rPr>
          <w:b/>
        </w:rPr>
        <w:t>е-</w:t>
      </w:r>
      <w:proofErr w:type="gramEnd"/>
      <w:r w:rsidRPr="00C97337">
        <w:rPr>
          <w:b/>
        </w:rPr>
        <w:t xml:space="preserve"> для развития капитальные вложения. Данную ситуацию можно исправить, в частности, с помощью: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банковского кредита;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овердрафта;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лизинга;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долевого финансирования.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11</w:t>
      </w:r>
      <w:r w:rsidRPr="00C97337">
        <w:rPr>
          <w:b/>
        </w:rPr>
        <w:t>. Процесс объединения клиентов в группы с аналогичными характеристиками называется: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позиционированием;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структурированием;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сегментацией;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дефрагментацией.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12</w:t>
      </w:r>
      <w:r w:rsidRPr="00C97337">
        <w:rPr>
          <w:b/>
        </w:rPr>
        <w:t>. В рамках PEST-анализа рассматриваются, в частности, следующие аспекты: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1) тенденции в области здравоохранения, техники безопасности, охраны окружающей среды и защиты интересов потребителей, которые могут привести к принятию новых законов, влияющих на компанию;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2) влияние на работу компании новых технологий в банковской сфере;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3) расовые;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4) движение «зеленых».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13</w:t>
      </w:r>
      <w:r w:rsidRPr="00C97337">
        <w:rPr>
          <w:b/>
        </w:rPr>
        <w:t>. Обеспечить лояльность бренду - это задача: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стратегии сбыта;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стратегии дифференциации;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 xml:space="preserve">в) </w:t>
      </w:r>
      <w:proofErr w:type="spellStart"/>
      <w:r w:rsidRPr="00C97337">
        <w:t>нишевой</w:t>
      </w:r>
      <w:proofErr w:type="spellEnd"/>
      <w:r w:rsidRPr="00C97337">
        <w:t xml:space="preserve"> стратегии;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стратегии лидерства в области затрат.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14</w:t>
      </w:r>
      <w:r w:rsidRPr="00C97337">
        <w:rPr>
          <w:b/>
        </w:rPr>
        <w:t>. Процесс разработки практически любого нового товара или услуги предполагает: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1) создание опытного образца,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2) проектирование;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3) производство мелкой партии и пробный маркетинг;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4) исследование рынка;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5) полномасштабное производство и маркетинг.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15</w:t>
      </w:r>
      <w:r w:rsidRPr="00C97337">
        <w:rPr>
          <w:b/>
        </w:rPr>
        <w:t>.Расставьте перечисленные действия в том порядке, в котором они должны выполняться на практике: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1 → 2 → 3 →4 → 5;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2 → 1 → 3 → 4 → 5;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4 → 1 → 2 → 3 → 5;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4 → 2 → 1 → 3 → 5.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16</w:t>
      </w:r>
      <w:r w:rsidRPr="00C97337">
        <w:rPr>
          <w:b/>
        </w:rPr>
        <w:t>. Считается, что лучший способ удержать хороших сотрудников: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lastRenderedPageBreak/>
        <w:t>а) предоставлять им возможность продвижения по службе;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правильно ими управлять;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предоставить им хороший пакет вознаграждения;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способствовать их обучению и повышению квалификации.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17</w:t>
      </w:r>
      <w:r w:rsidRPr="00C97337">
        <w:rPr>
          <w:b/>
        </w:rPr>
        <w:t xml:space="preserve">. Среди приведенных ниже утверждений выберите </w:t>
      </w:r>
      <w:proofErr w:type="gramStart"/>
      <w:r w:rsidRPr="00C97337">
        <w:rPr>
          <w:b/>
        </w:rPr>
        <w:t>верное</w:t>
      </w:r>
      <w:proofErr w:type="gramEnd"/>
      <w:r w:rsidRPr="00C97337">
        <w:rPr>
          <w:b/>
        </w:rPr>
        <w:t>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как только вы подготовите бизнес-план, приступайте к составлению следующего;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у бизнес-плана не всегда есть «конечный срок реализации»;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 xml:space="preserve">в) если ваши продажи и прибыль окажутся выше </w:t>
      </w:r>
      <w:proofErr w:type="gramStart"/>
      <w:r w:rsidRPr="00C97337">
        <w:t>предусмотренных</w:t>
      </w:r>
      <w:proofErr w:type="gramEnd"/>
      <w:r w:rsidRPr="00C97337">
        <w:t xml:space="preserve"> прогнозами, то пересматривать бизнес-план не обязательно;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бизнес-план составляется раз и навсегда.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18</w:t>
      </w:r>
      <w:r w:rsidRPr="00C97337">
        <w:rPr>
          <w:b/>
        </w:rPr>
        <w:t>. Как правило, к причинам разработки бизнес- плана не относят стремление: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повысить эффективность работы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увеличить штат сотрудников;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получить одобрение вышестоящего руководства на реализацию той или иной идеи;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привлечь капитал.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19</w:t>
      </w:r>
      <w:r w:rsidRPr="00C97337">
        <w:rPr>
          <w:b/>
        </w:rPr>
        <w:t>. Текущая миссия и цели компании рассматриваются в разделе бизнес-плана с названием: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«</w:t>
      </w:r>
      <w:proofErr w:type="gramStart"/>
      <w:r w:rsidRPr="00C97337">
        <w:t>Конкурентная</w:t>
      </w:r>
      <w:proofErr w:type="gramEnd"/>
      <w:r w:rsidRPr="00C97337">
        <w:t xml:space="preserve"> бизнес-стратегия»;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«Рынки и конкуренты»;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«Компания и ее руководство»;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«Управление компанией».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20</w:t>
      </w:r>
      <w:r w:rsidRPr="00C97337">
        <w:rPr>
          <w:b/>
        </w:rPr>
        <w:t>. Если компания разрабатывает бизнес-план, чтобы получить финансовую поддержку со стороны, то этот бизнес-план должен содержать: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миссию, цели, задачи и планы действий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только цели и задачи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только миссию и цели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только миссию, цели и задачи компании.</w:t>
      </w:r>
    </w:p>
    <w:p w:rsidR="000E6CC2" w:rsidRDefault="000E6CC2" w:rsidP="0047295B">
      <w:pPr>
        <w:jc w:val="both"/>
        <w:rPr>
          <w:b/>
        </w:rPr>
      </w:pPr>
    </w:p>
    <w:p w:rsidR="000E6CC2" w:rsidRDefault="000E6CC2" w:rsidP="0047295B">
      <w:pPr>
        <w:jc w:val="both"/>
        <w:rPr>
          <w:b/>
        </w:rPr>
      </w:pPr>
      <w:r w:rsidRPr="000E6CC2">
        <w:rPr>
          <w:b/>
        </w:rPr>
        <w:t xml:space="preserve">Раздел 2. Методика разработки бизнес- плана предприятия туриндустрии </w:t>
      </w:r>
    </w:p>
    <w:p w:rsidR="000E6CC2" w:rsidRPr="000E6CC2" w:rsidRDefault="000E6CC2" w:rsidP="0047295B">
      <w:pPr>
        <w:jc w:val="both"/>
        <w:rPr>
          <w:b/>
        </w:rPr>
      </w:pPr>
      <w:r>
        <w:rPr>
          <w:b/>
        </w:rPr>
        <w:t>Контрольная точка 2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>1.Сколько основных фаз жизненного цикла имеет проект?</w:t>
      </w:r>
    </w:p>
    <w:p w:rsidR="0047295B" w:rsidRDefault="0047295B" w:rsidP="0047295B">
      <w:pPr>
        <w:jc w:val="both"/>
      </w:pPr>
      <w:r w:rsidRPr="00BC0ED6">
        <w:t xml:space="preserve">1) 4    2) 3   </w:t>
      </w:r>
      <w:proofErr w:type="spellStart"/>
      <w:r w:rsidRPr="00BC0ED6">
        <w:t>3</w:t>
      </w:r>
      <w:proofErr w:type="spellEnd"/>
      <w:r w:rsidRPr="00BC0ED6">
        <w:t xml:space="preserve">) 5 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>2. Основные принципы бизнес – планирования это:</w:t>
      </w:r>
    </w:p>
    <w:p w:rsidR="0047295B" w:rsidRDefault="0047295B" w:rsidP="0047295B">
      <w:pPr>
        <w:jc w:val="both"/>
      </w:pPr>
      <w:r w:rsidRPr="00BC0ED6">
        <w:t xml:space="preserve">1) Вариантность    2) Научная обоснованность    3) Неопределенность </w:t>
      </w:r>
    </w:p>
    <w:p w:rsidR="0047295B" w:rsidRDefault="0047295B" w:rsidP="0047295B">
      <w:pPr>
        <w:jc w:val="both"/>
      </w:pPr>
      <w:r w:rsidRPr="00BC0ED6">
        <w:t xml:space="preserve">4) </w:t>
      </w:r>
      <w:proofErr w:type="spellStart"/>
      <w:r w:rsidRPr="00BC0ED6">
        <w:t>Пошаговость</w:t>
      </w:r>
      <w:proofErr w:type="spellEnd"/>
      <w:r w:rsidRPr="00BC0ED6">
        <w:t xml:space="preserve">    5) Системность 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 xml:space="preserve">3. Предметом бизнес – планирования является: </w:t>
      </w:r>
    </w:p>
    <w:p w:rsidR="0047295B" w:rsidRDefault="0047295B" w:rsidP="0047295B">
      <w:pPr>
        <w:jc w:val="both"/>
      </w:pPr>
      <w:r w:rsidRPr="00BC0ED6">
        <w:t xml:space="preserve">1) Совокупность действий и задач, обладающая следующими отличительными чертами: четкие (уникальные) цели; определенные сроки, ограниченные ресурсы </w:t>
      </w:r>
    </w:p>
    <w:p w:rsidR="0047295B" w:rsidRDefault="0047295B" w:rsidP="0047295B">
      <w:pPr>
        <w:jc w:val="both"/>
      </w:pPr>
      <w:r w:rsidRPr="00BC0ED6">
        <w:t xml:space="preserve">2) Предварительный </w:t>
      </w:r>
      <w:proofErr w:type="gramStart"/>
      <w:r w:rsidRPr="00BC0ED6">
        <w:t>текст</w:t>
      </w:r>
      <w:proofErr w:type="gramEnd"/>
      <w:r w:rsidRPr="00BC0ED6">
        <w:t xml:space="preserve"> какого либо документа </w:t>
      </w:r>
    </w:p>
    <w:p w:rsidR="0047295B" w:rsidRDefault="0047295B" w:rsidP="0047295B">
      <w:pPr>
        <w:jc w:val="both"/>
      </w:pPr>
      <w:proofErr w:type="gramStart"/>
      <w:r w:rsidRPr="00BC0ED6">
        <w:t xml:space="preserve">3) Технические документы – чертежи, расчеты, макеты создаваемых зданий, сооружений, машин, приборов и т.д. </w:t>
      </w:r>
      <w:proofErr w:type="gramEnd"/>
    </w:p>
    <w:p w:rsidR="0047295B" w:rsidRDefault="0047295B" w:rsidP="0047295B">
      <w:pPr>
        <w:jc w:val="both"/>
      </w:pPr>
      <w:r w:rsidRPr="00BC0ED6">
        <w:rPr>
          <w:b/>
        </w:rPr>
        <w:t>4. Разделы бизнес – плана, посвященные анализу общего положений предприятия</w:t>
      </w:r>
      <w:r w:rsidRPr="00BC0ED6">
        <w:br/>
        <w:t xml:space="preserve">1) Резюме    2) План маркетинга    3) Организационный план </w:t>
      </w:r>
    </w:p>
    <w:p w:rsidR="0047295B" w:rsidRPr="00BC0ED6" w:rsidRDefault="0047295B" w:rsidP="0047295B">
      <w:pPr>
        <w:jc w:val="both"/>
      </w:pPr>
      <w:r w:rsidRPr="00BC0ED6">
        <w:t>4) Производственный план  5) Финансовый план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>5. Основная цель раздела «План маркетинга»</w:t>
      </w:r>
    </w:p>
    <w:p w:rsidR="0047295B" w:rsidRDefault="0047295B" w:rsidP="0047295B">
      <w:pPr>
        <w:jc w:val="both"/>
      </w:pPr>
      <w:r w:rsidRPr="00BC0ED6">
        <w:t xml:space="preserve">1) Разработка стратегий и мероприятий маркетингового комплекса </w:t>
      </w:r>
    </w:p>
    <w:p w:rsidR="0047295B" w:rsidRDefault="0047295B" w:rsidP="0047295B">
      <w:pPr>
        <w:jc w:val="both"/>
      </w:pPr>
      <w:r w:rsidRPr="00BC0ED6">
        <w:t xml:space="preserve">2) Организация систематизированных маркетинговых исследований </w:t>
      </w:r>
    </w:p>
    <w:p w:rsidR="0047295B" w:rsidRPr="00BC0ED6" w:rsidRDefault="0047295B" w:rsidP="0047295B">
      <w:pPr>
        <w:jc w:val="both"/>
      </w:pPr>
      <w:r w:rsidRPr="00BC0ED6">
        <w:lastRenderedPageBreak/>
        <w:t xml:space="preserve">3) Обеспечение </w:t>
      </w:r>
      <w:proofErr w:type="gramStart"/>
      <w:r w:rsidRPr="00BC0ED6">
        <w:t>планируемого</w:t>
      </w:r>
      <w:proofErr w:type="gramEnd"/>
      <w:r w:rsidRPr="00BC0ED6">
        <w:t xml:space="preserve"> объем продаж за счет маркетинговых мероприятий</w:t>
      </w:r>
    </w:p>
    <w:p w:rsidR="0047295B" w:rsidRPr="00BC0ED6" w:rsidRDefault="0047295B" w:rsidP="0047295B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6. Маркетинговое планирование предполагает:</w:t>
      </w:r>
    </w:p>
    <w:p w:rsidR="0047295B" w:rsidRPr="00BC0ED6" w:rsidRDefault="0047295B" w:rsidP="0047295B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маркетинговые исследования макроокружения и внутренней среды; </w:t>
      </w:r>
    </w:p>
    <w:p w:rsidR="0047295B" w:rsidRPr="00BC0ED6" w:rsidRDefault="0047295B" w:rsidP="0047295B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проведение </w:t>
      </w:r>
      <w:r w:rsidRPr="00BC0ED6">
        <w:rPr>
          <w:rFonts w:ascii="Times New Roman" w:hAnsi="Times New Roman"/>
          <w:szCs w:val="24"/>
          <w:lang w:val="en-US"/>
        </w:rPr>
        <w:t>SWOT</w:t>
      </w:r>
      <w:r w:rsidRPr="00BC0ED6">
        <w:rPr>
          <w:rFonts w:ascii="Times New Roman" w:hAnsi="Times New Roman"/>
          <w:szCs w:val="24"/>
        </w:rPr>
        <w:t xml:space="preserve">-анализа;      3)построение предположений; </w:t>
      </w:r>
    </w:p>
    <w:p w:rsidR="0047295B" w:rsidRPr="00BC0ED6" w:rsidRDefault="0047295B" w:rsidP="0047295B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финансовых прогнозов.</w:t>
      </w:r>
    </w:p>
    <w:p w:rsidR="0047295B" w:rsidRPr="00BC0ED6" w:rsidRDefault="0047295B" w:rsidP="0047295B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eastAsia="Arial" w:hAnsi="Times New Roman"/>
          <w:b/>
          <w:szCs w:val="24"/>
        </w:rPr>
        <w:t xml:space="preserve">7.  </w:t>
      </w:r>
      <w:r w:rsidRPr="00BC0ED6">
        <w:rPr>
          <w:rFonts w:ascii="Times New Roman" w:hAnsi="Times New Roman"/>
          <w:b/>
          <w:szCs w:val="24"/>
        </w:rPr>
        <w:t>Формирование стратегии продаж предусматривает: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определение целей бизнеса; 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разработку стратегий маркетинга; 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маркетинговых программ;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составление бюджетов; 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пересмотр результатов и целей, маркетинговых стратегий и программ. </w:t>
      </w:r>
    </w:p>
    <w:p w:rsidR="0047295B" w:rsidRPr="00BC0ED6" w:rsidRDefault="0047295B" w:rsidP="0047295B">
      <w:pPr>
        <w:jc w:val="both"/>
        <w:rPr>
          <w:b/>
        </w:rPr>
      </w:pPr>
      <w:r w:rsidRPr="00BC0ED6">
        <w:rPr>
          <w:b/>
        </w:rPr>
        <w:t>8.В каком разделе бизнес-плана будут представлены ожидаемые финансовые результаты проекта?</w:t>
      </w:r>
    </w:p>
    <w:p w:rsidR="0047295B" w:rsidRPr="00BC0ED6" w:rsidRDefault="0047295B" w:rsidP="0047295B">
      <w:pPr>
        <w:pStyle w:val="ae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 xml:space="preserve">Производственном </w:t>
      </w:r>
      <w:proofErr w:type="gramStart"/>
      <w:r w:rsidRPr="00BC0ED6">
        <w:rPr>
          <w:rFonts w:ascii="Times New Roman" w:hAnsi="Times New Roman"/>
          <w:sz w:val="24"/>
          <w:szCs w:val="24"/>
        </w:rPr>
        <w:t>плане</w:t>
      </w:r>
      <w:proofErr w:type="gramEnd"/>
      <w:r w:rsidRPr="00BC0ED6">
        <w:rPr>
          <w:rFonts w:ascii="Times New Roman" w:hAnsi="Times New Roman"/>
          <w:sz w:val="24"/>
          <w:szCs w:val="24"/>
        </w:rPr>
        <w:t xml:space="preserve">     2)Финансовом плане     3)В резюме</w:t>
      </w:r>
    </w:p>
    <w:p w:rsidR="0047295B" w:rsidRPr="00BC0ED6" w:rsidRDefault="0047295B" w:rsidP="0047295B">
      <w:pPr>
        <w:jc w:val="both"/>
      </w:pPr>
      <w:r w:rsidRPr="00BC0ED6">
        <w:t>4)</w:t>
      </w:r>
      <w:proofErr w:type="gramStart"/>
      <w:r w:rsidRPr="00BC0ED6">
        <w:t>Плане</w:t>
      </w:r>
      <w:proofErr w:type="gramEnd"/>
      <w:r w:rsidRPr="00BC0ED6">
        <w:t xml:space="preserve"> маркетинга</w:t>
      </w:r>
    </w:p>
    <w:p w:rsidR="0047295B" w:rsidRPr="00BC0ED6" w:rsidRDefault="0047295B" w:rsidP="0047295B">
      <w:pPr>
        <w:contextualSpacing/>
        <w:jc w:val="both"/>
      </w:pPr>
      <w:r w:rsidRPr="00BC0ED6">
        <w:rPr>
          <w:rStyle w:val="afb"/>
        </w:rPr>
        <w:t>9.Резюме составляют на основе:</w:t>
      </w:r>
    </w:p>
    <w:p w:rsidR="0047295B" w:rsidRPr="00BC0ED6" w:rsidRDefault="0047295B" w:rsidP="0047295B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данных консультантов        2)предварительно собранных материалов</w:t>
      </w:r>
    </w:p>
    <w:p w:rsidR="0047295B" w:rsidRPr="00BC0ED6" w:rsidRDefault="0047295B" w:rsidP="0047295B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готовых пунктов плана</w:t>
      </w:r>
    </w:p>
    <w:p w:rsidR="0047295B" w:rsidRPr="00BC0ED6" w:rsidRDefault="0047295B" w:rsidP="0047295B">
      <w:pPr>
        <w:jc w:val="both"/>
        <w:rPr>
          <w:b/>
        </w:rPr>
      </w:pPr>
      <w:r w:rsidRPr="00BC0ED6">
        <w:rPr>
          <w:b/>
        </w:rPr>
        <w:t>10.В каких случаях необходим маркетинговый контроль на предпри</w:t>
      </w:r>
      <w:r w:rsidRPr="00BC0ED6">
        <w:rPr>
          <w:b/>
        </w:rPr>
        <w:softHyphen/>
        <w:t>ятии?</w:t>
      </w:r>
    </w:p>
    <w:p w:rsidR="0047295B" w:rsidRPr="00BC0ED6" w:rsidRDefault="0047295B" w:rsidP="0047295B">
      <w:pPr>
        <w:pStyle w:val="af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доли предприятия на рынке</w:t>
      </w:r>
    </w:p>
    <w:p w:rsidR="0047295B" w:rsidRPr="00BC0ED6" w:rsidRDefault="0047295B" w:rsidP="0047295B">
      <w:pPr>
        <w:pStyle w:val="af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расходов на маркетинг</w:t>
      </w:r>
    </w:p>
    <w:p w:rsidR="0047295B" w:rsidRPr="00BC0ED6" w:rsidRDefault="0047295B" w:rsidP="0047295B">
      <w:pPr>
        <w:pStyle w:val="af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возникновении отклонений от плана маркетинга в ходе</w:t>
      </w:r>
      <w:r>
        <w:rPr>
          <w:rFonts w:ascii="Times New Roman" w:hAnsi="Times New Roman"/>
          <w:szCs w:val="24"/>
        </w:rPr>
        <w:t xml:space="preserve"> его выполнения  </w:t>
      </w:r>
    </w:p>
    <w:p w:rsidR="0047295B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 xml:space="preserve">11. Предлагаемая в бизнес-плане организационная структура должна создать условия для производства продуктов </w:t>
      </w:r>
      <w:proofErr w:type="gramStart"/>
      <w:r w:rsidRPr="00BC0ED6">
        <w:rPr>
          <w:rFonts w:ascii="Times New Roman" w:hAnsi="Times New Roman"/>
          <w:b/>
          <w:szCs w:val="24"/>
        </w:rPr>
        <w:t>при</w:t>
      </w:r>
      <w:proofErr w:type="gramEnd"/>
      <w:r w:rsidRPr="00BC0ED6">
        <w:rPr>
          <w:rFonts w:ascii="Times New Roman" w:hAnsi="Times New Roman"/>
          <w:b/>
          <w:szCs w:val="24"/>
        </w:rPr>
        <w:t xml:space="preserve"> …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szCs w:val="24"/>
        </w:rPr>
        <w:t>1)уникальности продукта     2)создании нового рынка    3)минимизации издержек</w:t>
      </w:r>
    </w:p>
    <w:p w:rsidR="0047295B" w:rsidRPr="00BC0ED6" w:rsidRDefault="0047295B" w:rsidP="0047295B">
      <w:pPr>
        <w:contextualSpacing/>
        <w:jc w:val="both"/>
        <w:rPr>
          <w:b/>
        </w:rPr>
      </w:pPr>
      <w:r w:rsidRPr="00BC0ED6">
        <w:rPr>
          <w:b/>
        </w:rPr>
        <w:t>12. Имеет ли смысл разрабатывать бизнес-план при  отсутствии плана маркетинга? </w:t>
      </w:r>
    </w:p>
    <w:p w:rsidR="0047295B" w:rsidRPr="00BC0ED6" w:rsidRDefault="0047295B" w:rsidP="0047295B">
      <w:pPr>
        <w:contextualSpacing/>
        <w:jc w:val="both"/>
      </w:pPr>
      <w:r w:rsidRPr="00BC0ED6">
        <w:t>1) Да.     2) Нет.     3) Это зависит от решения руководства предприятия </w:t>
      </w:r>
    </w:p>
    <w:p w:rsidR="0047295B" w:rsidRPr="00BC0ED6" w:rsidRDefault="0047295B" w:rsidP="0047295B">
      <w:pPr>
        <w:contextualSpacing/>
        <w:jc w:val="both"/>
        <w:rPr>
          <w:b/>
        </w:rPr>
      </w:pPr>
      <w:r w:rsidRPr="00BC0ED6">
        <w:rPr>
          <w:b/>
        </w:rPr>
        <w:t>13. К внешней среде бизнеса относят: </w:t>
      </w:r>
    </w:p>
    <w:p w:rsidR="0047295B" w:rsidRPr="00BC0ED6" w:rsidRDefault="0047295B" w:rsidP="0047295B">
      <w:pPr>
        <w:contextualSpacing/>
        <w:jc w:val="both"/>
      </w:pPr>
      <w:r w:rsidRPr="00BC0ED6">
        <w:t>1)сферу, в которой предприятие осуществляет свою деятельность; </w:t>
      </w:r>
    </w:p>
    <w:p w:rsidR="0047295B" w:rsidRPr="00BC0ED6" w:rsidRDefault="0047295B" w:rsidP="0047295B">
      <w:pPr>
        <w:contextualSpacing/>
        <w:jc w:val="both"/>
      </w:pPr>
      <w:r w:rsidRPr="00BC0ED6">
        <w:t>2)совокупность «факторов влияния» вне предприятия, на которые само предприятие не может влиять непосредственно; </w:t>
      </w:r>
    </w:p>
    <w:p w:rsidR="0047295B" w:rsidRPr="00BC0ED6" w:rsidRDefault="0047295B" w:rsidP="0047295B">
      <w:pPr>
        <w:contextualSpacing/>
        <w:jc w:val="both"/>
      </w:pPr>
      <w:r w:rsidRPr="00BC0ED6">
        <w:t>3)сферу, в которой предприятие не осуществляет свою деятельность; </w:t>
      </w:r>
    </w:p>
    <w:p w:rsidR="0047295B" w:rsidRPr="00BC0ED6" w:rsidRDefault="0047295B" w:rsidP="0047295B">
      <w:pPr>
        <w:contextualSpacing/>
        <w:jc w:val="both"/>
      </w:pPr>
      <w:r w:rsidRPr="00BC0ED6">
        <w:t>4)совокупность «факторов влияния» вне предприятия, на которые само предприятие может влиять непосредственно. </w:t>
      </w:r>
    </w:p>
    <w:p w:rsidR="0047295B" w:rsidRPr="00BC0ED6" w:rsidRDefault="0047295B" w:rsidP="0047295B">
      <w:pPr>
        <w:contextualSpacing/>
        <w:jc w:val="both"/>
        <w:rPr>
          <w:b/>
        </w:rPr>
      </w:pPr>
      <w:r w:rsidRPr="00BC0ED6">
        <w:rPr>
          <w:b/>
        </w:rPr>
        <w:t>14. К внутренней среде бизнеса относят: </w:t>
      </w:r>
    </w:p>
    <w:p w:rsidR="0047295B" w:rsidRPr="00BC0ED6" w:rsidRDefault="0047295B" w:rsidP="0047295B">
      <w:pPr>
        <w:contextualSpacing/>
        <w:jc w:val="both"/>
      </w:pPr>
      <w:r w:rsidRPr="00BC0ED6">
        <w:t>1)общая среда, которая находится в рамках предприятия; </w:t>
      </w:r>
    </w:p>
    <w:p w:rsidR="0047295B" w:rsidRPr="00BC0ED6" w:rsidRDefault="0047295B" w:rsidP="0047295B">
      <w:pPr>
        <w:contextualSpacing/>
        <w:jc w:val="both"/>
      </w:pPr>
      <w:r w:rsidRPr="00BC0ED6">
        <w:t>2)совокупность «факторов влияния» вне предприятия, которые непосредственно подконтрольны предприятию; </w:t>
      </w:r>
    </w:p>
    <w:p w:rsidR="0047295B" w:rsidRPr="00BC0ED6" w:rsidRDefault="0047295B" w:rsidP="0047295B">
      <w:pPr>
        <w:contextualSpacing/>
        <w:jc w:val="both"/>
      </w:pPr>
      <w:r w:rsidRPr="00BC0ED6">
        <w:t>3)часть общей среды, которая находится в рамках предприятия; </w:t>
      </w:r>
    </w:p>
    <w:p w:rsidR="0047295B" w:rsidRPr="00BC0ED6" w:rsidRDefault="0047295B" w:rsidP="0047295B">
      <w:pPr>
        <w:contextualSpacing/>
        <w:jc w:val="both"/>
      </w:pPr>
      <w:r w:rsidRPr="00BC0ED6">
        <w:t>4)совокупность «факторов влияния» внутри предприятия, которые непосредственно подконтрольны предприятию 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15. Проектирование организационной структуры управления предполагает планирование: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Системы управления бизнесом или проектом;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Численности персонала проекта;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Взаимосвязей  управленческих группам и управленческих командам;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Все ответы </w:t>
      </w:r>
      <w:proofErr w:type="spellStart"/>
      <w:r w:rsidRPr="00BC0ED6">
        <w:rPr>
          <w:rFonts w:ascii="Times New Roman" w:hAnsi="Times New Roman"/>
          <w:szCs w:val="24"/>
        </w:rPr>
        <w:t>верны+</w:t>
      </w:r>
      <w:proofErr w:type="spellEnd"/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16. При разработке календарного плана учитываются: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Затраты времени на выполнение работ;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lastRenderedPageBreak/>
        <w:t>2) Сроки выполнения;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Последовательность проведения работ;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</w:t>
      </w:r>
      <w:r w:rsidRPr="00BC0ED6">
        <w:rPr>
          <w:rFonts w:ascii="Times New Roman" w:hAnsi="Times New Roman"/>
          <w:bCs/>
          <w:szCs w:val="24"/>
        </w:rPr>
        <w:t xml:space="preserve">Учитываются все </w:t>
      </w:r>
      <w:proofErr w:type="spellStart"/>
      <w:r w:rsidRPr="00BC0ED6">
        <w:rPr>
          <w:rFonts w:ascii="Times New Roman" w:hAnsi="Times New Roman"/>
          <w:bCs/>
          <w:szCs w:val="24"/>
        </w:rPr>
        <w:t>варианты+</w:t>
      </w:r>
      <w:proofErr w:type="spellEnd"/>
    </w:p>
    <w:p w:rsidR="0047295B" w:rsidRPr="00BC0ED6" w:rsidRDefault="0047295B" w:rsidP="0047295B">
      <w:pPr>
        <w:pStyle w:val="Default"/>
        <w:jc w:val="both"/>
      </w:pPr>
      <w:r w:rsidRPr="00BC0ED6">
        <w:rPr>
          <w:b/>
        </w:rPr>
        <w:t>17.</w:t>
      </w:r>
      <w:r w:rsidRPr="00BC0ED6">
        <w:rPr>
          <w:b/>
          <w:bCs/>
        </w:rPr>
        <w:t xml:space="preserve"> План производства содержит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1)описание продукта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2)технологию производства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3)расчет материальных затрат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4)описание местоположения бизнеса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5)все перечисленное </w:t>
      </w:r>
    </w:p>
    <w:p w:rsidR="0047295B" w:rsidRPr="00BC0ED6" w:rsidRDefault="0047295B" w:rsidP="0047295B">
      <w:pPr>
        <w:pStyle w:val="Default"/>
        <w:jc w:val="both"/>
      </w:pPr>
      <w:r w:rsidRPr="00BC0ED6">
        <w:rPr>
          <w:b/>
          <w:bCs/>
        </w:rPr>
        <w:t xml:space="preserve">18.План маркетинга должен отражать вопросы, связанные </w:t>
      </w:r>
      <w:proofErr w:type="gramStart"/>
      <w:r w:rsidRPr="00BC0ED6">
        <w:rPr>
          <w:b/>
          <w:bCs/>
        </w:rPr>
        <w:t>с</w:t>
      </w:r>
      <w:proofErr w:type="gramEnd"/>
      <w:r w:rsidRPr="00BC0ED6">
        <w:rPr>
          <w:b/>
          <w:bCs/>
        </w:rPr>
        <w:t xml:space="preserve">: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1) ценообразованием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2) продвижением продукта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3) технологией производства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4) все перечисленное </w:t>
      </w:r>
    </w:p>
    <w:p w:rsidR="0047295B" w:rsidRPr="00BC0ED6" w:rsidRDefault="0047295B" w:rsidP="0047295B">
      <w:pPr>
        <w:pStyle w:val="Default"/>
        <w:jc w:val="both"/>
      </w:pPr>
      <w:r w:rsidRPr="00BC0ED6">
        <w:rPr>
          <w:b/>
          <w:bCs/>
        </w:rPr>
        <w:t xml:space="preserve">19.Резюме проекта составляется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1) в начале написания бизнес-плана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2) в конце написания бизнес-плана </w:t>
      </w:r>
    </w:p>
    <w:p w:rsidR="0047295B" w:rsidRPr="00BC0ED6" w:rsidRDefault="0047295B" w:rsidP="0047295B">
      <w:pPr>
        <w:pStyle w:val="Default"/>
        <w:jc w:val="both"/>
      </w:pPr>
      <w:r w:rsidRPr="00BC0ED6">
        <w:rPr>
          <w:b/>
          <w:bCs/>
        </w:rPr>
        <w:t xml:space="preserve">20.В каком разделе бизнес-плана используется SWOT-анализ? </w:t>
      </w:r>
    </w:p>
    <w:p w:rsidR="0047295B" w:rsidRPr="00BC0ED6" w:rsidRDefault="0047295B" w:rsidP="0047295B">
      <w:pPr>
        <w:pStyle w:val="Default"/>
        <w:spacing w:after="28"/>
        <w:jc w:val="both"/>
      </w:pPr>
      <w:r w:rsidRPr="00BC0ED6">
        <w:t xml:space="preserve">1) план маркетинга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2) план производства </w:t>
      </w:r>
    </w:p>
    <w:p w:rsidR="0047295B" w:rsidRPr="00BC0ED6" w:rsidRDefault="000E6CC2" w:rsidP="0047295B">
      <w:pPr>
        <w:pStyle w:val="af"/>
        <w:spacing w:before="0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Контрольная точка</w:t>
      </w:r>
      <w:r w:rsidR="0047295B" w:rsidRPr="00BC0ED6">
        <w:rPr>
          <w:rFonts w:ascii="Times New Roman" w:hAnsi="Times New Roman"/>
          <w:b/>
          <w:color w:val="auto"/>
          <w:szCs w:val="24"/>
        </w:rPr>
        <w:t xml:space="preserve"> 3.</w:t>
      </w:r>
    </w:p>
    <w:p w:rsidR="0047295B" w:rsidRPr="00BC0ED6" w:rsidRDefault="0047295B" w:rsidP="0047295B">
      <w:r w:rsidRPr="00BC0ED6">
        <w:rPr>
          <w:b/>
        </w:rPr>
        <w:t>1.Целью финансового раздела бизнес – плана является:</w:t>
      </w:r>
      <w:r w:rsidRPr="00BC0ED6">
        <w:rPr>
          <w:b/>
        </w:rPr>
        <w:br/>
      </w:r>
      <w:r w:rsidRPr="00BC0ED6">
        <w:t xml:space="preserve">1) Обоснование финансовой состоятельности проекта </w:t>
      </w:r>
      <w:r w:rsidRPr="00BC0ED6">
        <w:br/>
        <w:t>2</w:t>
      </w:r>
      <w:proofErr w:type="gramStart"/>
      <w:r w:rsidRPr="00BC0ED6">
        <w:t xml:space="preserve"> )</w:t>
      </w:r>
      <w:proofErr w:type="gramEnd"/>
      <w:r w:rsidRPr="00BC0ED6">
        <w:t xml:space="preserve">Обоснование размера инвестиционных расходов </w:t>
      </w:r>
      <w:r w:rsidRPr="00BC0ED6">
        <w:br/>
        <w:t xml:space="preserve">3) Разработка  кредитный план проекта </w:t>
      </w:r>
      <w:r w:rsidRPr="00BC0ED6">
        <w:br/>
      </w:r>
      <w:r w:rsidRPr="00BC0ED6">
        <w:rPr>
          <w:b/>
        </w:rPr>
        <w:t xml:space="preserve">2. Вписать недостающие элементы </w:t>
      </w:r>
      <w:proofErr w:type="gramStart"/>
      <w:r w:rsidRPr="00BC0ED6">
        <w:rPr>
          <w:b/>
        </w:rPr>
        <w:t>финансового раздела бизнес</w:t>
      </w:r>
      <w:proofErr w:type="gramEnd"/>
      <w:r w:rsidRPr="00BC0ED6">
        <w:rPr>
          <w:b/>
        </w:rPr>
        <w:t xml:space="preserve"> - плана</w:t>
      </w:r>
      <w:r w:rsidRPr="00BC0ED6">
        <w:t xml:space="preserve"> </w:t>
      </w:r>
      <w:r w:rsidRPr="00BC0ED6">
        <w:br/>
        <w:t>1) План прибылей (убытков)</w:t>
      </w:r>
      <w:r w:rsidRPr="00BC0ED6">
        <w:br/>
        <w:t>2) Прогноз денежных потоков</w:t>
      </w:r>
      <w:r w:rsidRPr="00BC0ED6">
        <w:br/>
        <w:t>3) Прогнозный баланс активов и пассивов</w:t>
      </w:r>
      <w:r w:rsidRPr="00BC0ED6">
        <w:br/>
      </w:r>
      <w:r w:rsidRPr="00BC0ED6">
        <w:rPr>
          <w:b/>
        </w:rPr>
        <w:t xml:space="preserve">3. Группировка статей плана денежных потоков </w:t>
      </w:r>
      <w:r w:rsidRPr="00BC0ED6">
        <w:rPr>
          <w:b/>
        </w:rPr>
        <w:br/>
      </w:r>
      <w:r w:rsidRPr="00BC0ED6">
        <w:t>1</w:t>
      </w:r>
      <w:proofErr w:type="gramStart"/>
      <w:r w:rsidRPr="00BC0ED6">
        <w:t xml:space="preserve"> )</w:t>
      </w:r>
      <w:proofErr w:type="gramEnd"/>
      <w:r w:rsidRPr="00BC0ED6">
        <w:t xml:space="preserve"> Денежные потоки от основной деятельности </w:t>
      </w:r>
      <w:r w:rsidRPr="00BC0ED6">
        <w:br/>
        <w:t xml:space="preserve">2 ) Денежные потоки от инвестиционной деятельности </w:t>
      </w:r>
      <w:r w:rsidRPr="00BC0ED6">
        <w:br/>
        <w:t xml:space="preserve">3)  Денежные потоки от финансовой деятельности </w:t>
      </w:r>
      <w:r w:rsidRPr="00BC0ED6">
        <w:br/>
        <w:t xml:space="preserve">4 ) Денежные потоки от маркетинговой деятельности </w:t>
      </w:r>
      <w:r w:rsidRPr="00BC0ED6">
        <w:br/>
        <w:t>5)  Денежные потоки от прочей деятельности</w:t>
      </w:r>
    </w:p>
    <w:p w:rsidR="0047295B" w:rsidRPr="00BC0ED6" w:rsidRDefault="0047295B" w:rsidP="0047295B">
      <w:r w:rsidRPr="00BC0ED6">
        <w:rPr>
          <w:b/>
        </w:rPr>
        <w:t>4. Назначение прогнозного баланса проекта:</w:t>
      </w:r>
      <w:r w:rsidRPr="00BC0ED6">
        <w:rPr>
          <w:b/>
        </w:rPr>
        <w:br/>
      </w:r>
      <w:r w:rsidRPr="00BC0ED6">
        <w:t xml:space="preserve">1) Проверка синхронности изменения активов и пассивов </w:t>
      </w:r>
      <w:r w:rsidRPr="00BC0ED6">
        <w:br/>
        <w:t xml:space="preserve">2) Анализ финансового положения проекта </w:t>
      </w:r>
      <w:r w:rsidRPr="00BC0ED6">
        <w:br/>
        <w:t xml:space="preserve">3) Расчет финансовых коэффициентов </w:t>
      </w:r>
      <w:r w:rsidRPr="00BC0ED6">
        <w:br/>
        <w:t xml:space="preserve">4) Расчет точки безубыточности </w:t>
      </w:r>
      <w:r w:rsidRPr="00BC0ED6">
        <w:br/>
        <w:t>5) Оценка эффективности проекта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5.</w:t>
      </w:r>
      <w:r w:rsidRPr="00BC0ED6">
        <w:rPr>
          <w:rFonts w:ascii="Times New Roman" w:hAnsi="Times New Roman"/>
          <w:b/>
          <w:bCs/>
          <w:szCs w:val="24"/>
        </w:rPr>
        <w:t xml:space="preserve"> Существуют ли стандарты на структуру и содержание разделов бизнес-планов?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структура и содержание определена стандартами IAS и GAAP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определяется Положениями по бухгалтерскому учету (ПБУ)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стандарта не существует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структура и содержание разделов определяется инвесторами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6.</w:t>
      </w:r>
      <w:r w:rsidRPr="00BC0ED6">
        <w:rPr>
          <w:rFonts w:ascii="Times New Roman" w:hAnsi="Times New Roman"/>
          <w:b/>
          <w:bCs/>
          <w:szCs w:val="24"/>
        </w:rPr>
        <w:t xml:space="preserve"> В каком разделе бизнес-плана будут представлены ожидаемые финансовые результаты (бюджет проекта)?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lastRenderedPageBreak/>
        <w:t xml:space="preserve">1) в описании производства  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описании предприятия       </w:t>
      </w:r>
    </w:p>
    <w:p w:rsidR="0047295B" w:rsidRPr="00BC0ED6" w:rsidRDefault="0047295B" w:rsidP="0047295B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 резюме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финансовом плане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7.</w:t>
      </w:r>
      <w:r w:rsidRPr="00BC0ED6">
        <w:rPr>
          <w:rFonts w:ascii="Times New Roman" w:hAnsi="Times New Roman"/>
          <w:b/>
          <w:bCs/>
          <w:szCs w:val="24"/>
        </w:rPr>
        <w:t xml:space="preserve"> Какие основные плановые документы должны быть в финансовом плане?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продаж             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прибылей и убытков  </w:t>
      </w:r>
    </w:p>
    <w:p w:rsidR="0047295B" w:rsidRPr="00BC0ED6" w:rsidRDefault="0047295B" w:rsidP="0047295B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балансов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денежных потоков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8.</w:t>
      </w:r>
      <w:r w:rsidRPr="00BC0ED6">
        <w:rPr>
          <w:rFonts w:ascii="Times New Roman" w:hAnsi="Times New Roman"/>
          <w:b/>
          <w:bCs/>
          <w:szCs w:val="24"/>
        </w:rPr>
        <w:t>Какой документ в финансовом плане – самый важный для финансового менеджера?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прибылей и убытков 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балансов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денежных потоков  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 4) план распределения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 планы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9.</w:t>
      </w:r>
      <w:r w:rsidRPr="00BC0ED6">
        <w:rPr>
          <w:rFonts w:ascii="Times New Roman" w:hAnsi="Times New Roman"/>
          <w:b/>
          <w:bCs/>
          <w:szCs w:val="24"/>
        </w:rPr>
        <w:t>Какие финансовые решения относятся к разряду основных решений?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формирования оборотного капитала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создание основного капитала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оптимизация структуры капитала               </w:t>
      </w:r>
    </w:p>
    <w:p w:rsidR="0047295B" w:rsidRPr="00BC0ED6" w:rsidRDefault="0047295B" w:rsidP="0047295B">
      <w:pPr>
        <w:pStyle w:val="af"/>
        <w:spacing w:before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распределение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10.</w:t>
      </w:r>
      <w:r w:rsidRPr="00BC0ED6">
        <w:rPr>
          <w:rFonts w:ascii="Times New Roman" w:hAnsi="Times New Roman"/>
          <w:b/>
          <w:bCs/>
          <w:szCs w:val="24"/>
        </w:rPr>
        <w:t xml:space="preserve"> При определении денежного потока учитывается ли амортизация?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да            2) нет          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11.</w:t>
      </w:r>
      <w:r w:rsidRPr="00BC0ED6">
        <w:rPr>
          <w:rFonts w:ascii="Times New Roman" w:hAnsi="Times New Roman"/>
          <w:b/>
          <w:bCs/>
          <w:szCs w:val="24"/>
        </w:rPr>
        <w:t xml:space="preserve"> Укажите основные (возможные) причины образования дефицита денежных средств на расчетном счете предприятия (наличие отрицательного денежного потока в балансе наличности)?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снижение цен на рынке        2) низкие доходы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увеличение производственных расходов       4) высокие расходы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рост дебиторской задолженности            6) рост запасов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7) нерациональное использование средств</w:t>
      </w:r>
    </w:p>
    <w:p w:rsidR="0047295B" w:rsidRPr="00BC0ED6" w:rsidRDefault="0047295B" w:rsidP="0047295B">
      <w:r w:rsidRPr="00BC0ED6">
        <w:rPr>
          <w:b/>
        </w:rPr>
        <w:t>12.</w:t>
      </w:r>
      <w:r w:rsidRPr="00BC0ED6">
        <w:rPr>
          <w:rStyle w:val="afb"/>
          <w:color w:val="333333"/>
          <w:bdr w:val="none" w:sz="0" w:space="0" w:color="auto" w:frame="1"/>
        </w:rPr>
        <w:t xml:space="preserve"> Основанием для начала работы над бизнес-планом является …</w:t>
      </w:r>
    </w:p>
    <w:p w:rsidR="0047295B" w:rsidRPr="00BC0ED6" w:rsidRDefault="0047295B" w:rsidP="0047295B">
      <w:pPr>
        <w:ind w:left="284"/>
        <w:textAlignment w:val="baseline"/>
      </w:pPr>
      <w:r w:rsidRPr="00BC0ED6">
        <w:rPr>
          <w:bdr w:val="none" w:sz="0" w:space="0" w:color="auto" w:frame="1"/>
        </w:rPr>
        <w:t>1)бизнес-идея            2)низкий объем продаж      3) отсутствие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13.</w:t>
      </w:r>
      <w:r w:rsidRPr="00BC0ED6">
        <w:rPr>
          <w:rFonts w:ascii="Times New Roman" w:hAnsi="Times New Roman"/>
          <w:b/>
          <w:bCs/>
          <w:szCs w:val="24"/>
        </w:rPr>
        <w:t xml:space="preserve"> В каком плановом документе отражается способность предприятия генерировать денежные средства?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в плане прибылей и убытков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плане балансов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в плане денежных потоков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плене распределения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14.</w:t>
      </w:r>
      <w:r w:rsidRPr="00BC0ED6">
        <w:rPr>
          <w:rFonts w:ascii="Times New Roman" w:hAnsi="Times New Roman"/>
          <w:b/>
          <w:bCs/>
          <w:szCs w:val="24"/>
        </w:rPr>
        <w:t xml:space="preserve"> Какие документы финансового плана используются для оценки финансово-хозяйственной деятельности проекта (бизнес-плана)?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план продаж                 2)план производства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план инвестиционных затрат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прибылей и убытков  5</w:t>
      </w:r>
      <w:proofErr w:type="gramStart"/>
      <w:r w:rsidRPr="00BC0ED6">
        <w:rPr>
          <w:rFonts w:ascii="Times New Roman" w:hAnsi="Times New Roman"/>
          <w:szCs w:val="24"/>
        </w:rPr>
        <w:t xml:space="preserve"> )</w:t>
      </w:r>
      <w:proofErr w:type="gramEnd"/>
      <w:r w:rsidRPr="00BC0ED6">
        <w:rPr>
          <w:rFonts w:ascii="Times New Roman" w:hAnsi="Times New Roman"/>
          <w:szCs w:val="24"/>
        </w:rPr>
        <w:t xml:space="preserve"> план балансов                 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6) план денежных потоков  7)план распределения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15.</w:t>
      </w:r>
      <w:r w:rsidRPr="00BC0ED6">
        <w:rPr>
          <w:rFonts w:ascii="Times New Roman" w:hAnsi="Times New Roman"/>
          <w:b/>
          <w:bCs/>
          <w:szCs w:val="24"/>
        </w:rPr>
        <w:t xml:space="preserve"> Какие значения коэффициента текущей (общей) ликвидности считаются допустимыми?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от 0,5 до 0,2                       2) от 0,7 до 0,8                        3) от 1 до 2 или 3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16.</w:t>
      </w:r>
      <w:r w:rsidRPr="00BC0ED6">
        <w:rPr>
          <w:rFonts w:ascii="Times New Roman" w:hAnsi="Times New Roman"/>
          <w:b/>
          <w:bCs/>
          <w:szCs w:val="24"/>
        </w:rPr>
        <w:t xml:space="preserve"> Что такое срок окупаемости проекта?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lastRenderedPageBreak/>
        <w:t>1) это время, в течение которого будут оплачиваться начальные инвестиции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это период времени, необходимый для возмещения затрат по проекту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это период времени, начиная с которого предприятие будет работать только на себя</w:t>
      </w:r>
    </w:p>
    <w:p w:rsidR="0047295B" w:rsidRPr="00BC0ED6" w:rsidRDefault="0047295B" w:rsidP="0047295B">
      <w:r w:rsidRPr="00BC0ED6">
        <w:rPr>
          <w:rStyle w:val="afb"/>
          <w:bdr w:val="none" w:sz="0" w:space="0" w:color="auto" w:frame="1"/>
        </w:rPr>
        <w:t>17.Приоритетную ориентацию на привлечение ресурсов в бизнес рекомендуется использовать … предприятиям</w:t>
      </w:r>
    </w:p>
    <w:p w:rsidR="0047295B" w:rsidRPr="00BC0ED6" w:rsidRDefault="0047295B" w:rsidP="0047295B">
      <w:pPr>
        <w:numPr>
          <w:ilvl w:val="0"/>
          <w:numId w:val="25"/>
        </w:numPr>
        <w:ind w:left="284" w:hanging="284"/>
        <w:textAlignment w:val="baseline"/>
      </w:pPr>
      <w:r w:rsidRPr="00BC0ED6">
        <w:rPr>
          <w:rStyle w:val="afb"/>
          <w:bdr w:val="none" w:sz="0" w:space="0" w:color="auto" w:frame="1"/>
        </w:rPr>
        <w:t xml:space="preserve">вновь создаваемым   2) </w:t>
      </w:r>
      <w:r w:rsidRPr="00BC0ED6">
        <w:rPr>
          <w:bdr w:val="none" w:sz="0" w:space="0" w:color="auto" w:frame="1"/>
        </w:rPr>
        <w:t>любым  3) давно работающим на рынке</w:t>
      </w:r>
    </w:p>
    <w:p w:rsidR="0047295B" w:rsidRPr="00BC0ED6" w:rsidRDefault="0047295B" w:rsidP="0047295B">
      <w:r w:rsidRPr="00BC0ED6">
        <w:rPr>
          <w:b/>
        </w:rPr>
        <w:t>18.</w:t>
      </w:r>
      <w:r w:rsidRPr="00BC0ED6">
        <w:rPr>
          <w:rStyle w:val="afb"/>
          <w:color w:val="333333"/>
          <w:bdr w:val="none" w:sz="0" w:space="0" w:color="auto" w:frame="1"/>
        </w:rPr>
        <w:t xml:space="preserve"> Аналитическая часть бизнес-плана завершается …</w:t>
      </w:r>
    </w:p>
    <w:p w:rsidR="0047295B" w:rsidRPr="00BC0ED6" w:rsidRDefault="0047295B" w:rsidP="0047295B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проектируемого продукта</w:t>
      </w:r>
    </w:p>
    <w:p w:rsidR="0047295B" w:rsidRPr="00BC0ED6" w:rsidRDefault="0047295B" w:rsidP="0047295B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стратегии выхода на рынок</w:t>
      </w:r>
    </w:p>
    <w:p w:rsidR="0047295B" w:rsidRPr="00BC0ED6" w:rsidRDefault="0047295B" w:rsidP="0047295B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исследованием рынка</w:t>
      </w:r>
    </w:p>
    <w:p w:rsidR="0047295B" w:rsidRPr="00BC0ED6" w:rsidRDefault="0047295B" w:rsidP="0047295B">
      <w:r w:rsidRPr="00BC0ED6">
        <w:rPr>
          <w:b/>
        </w:rPr>
        <w:t>19.</w:t>
      </w:r>
      <w:r w:rsidRPr="00BC0ED6">
        <w:rPr>
          <w:rStyle w:val="afb"/>
          <w:color w:val="333333"/>
          <w:bdr w:val="none" w:sz="0" w:space="0" w:color="auto" w:frame="1"/>
        </w:rPr>
        <w:t xml:space="preserve"> В состав мер по реализации стратегии маркетинга входит …</w:t>
      </w:r>
    </w:p>
    <w:p w:rsidR="0047295B" w:rsidRPr="00BC0ED6" w:rsidRDefault="0047295B" w:rsidP="0047295B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разработка концепции финансового плана</w:t>
      </w:r>
    </w:p>
    <w:p w:rsidR="0047295B" w:rsidRPr="00BC0ED6" w:rsidRDefault="0047295B" w:rsidP="0047295B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тактика работы с инвестором</w:t>
      </w:r>
    </w:p>
    <w:p w:rsidR="0047295B" w:rsidRPr="00BC0ED6" w:rsidRDefault="0047295B" w:rsidP="0047295B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участие в конкурсе по получению гранта</w:t>
      </w:r>
    </w:p>
    <w:p w:rsidR="0047295B" w:rsidRPr="00BC0ED6" w:rsidRDefault="0047295B" w:rsidP="0047295B">
      <w:pPr>
        <w:pStyle w:val="af"/>
        <w:shd w:val="clear" w:color="auto" w:fill="FFFFFF"/>
        <w:spacing w:before="0" w:after="0"/>
        <w:rPr>
          <w:rFonts w:ascii="Times New Roman" w:hAnsi="Times New Roman"/>
          <w:color w:val="444444"/>
          <w:szCs w:val="24"/>
        </w:rPr>
      </w:pPr>
      <w:r w:rsidRPr="00BC0ED6">
        <w:rPr>
          <w:rFonts w:ascii="Times New Roman" w:hAnsi="Times New Roman"/>
          <w:b/>
          <w:szCs w:val="24"/>
        </w:rPr>
        <w:t>20.</w:t>
      </w:r>
      <w:r w:rsidRPr="00BC0ED6">
        <w:rPr>
          <w:rFonts w:ascii="Times New Roman" w:hAnsi="Times New Roman"/>
          <w:color w:val="444444"/>
          <w:szCs w:val="24"/>
        </w:rPr>
        <w:t xml:space="preserve"> </w:t>
      </w:r>
      <w:r w:rsidRPr="00BC0ED6">
        <w:rPr>
          <w:rStyle w:val="afb"/>
          <w:rFonts w:ascii="Times New Roman" w:hAnsi="Times New Roman"/>
          <w:color w:val="444444"/>
          <w:szCs w:val="24"/>
        </w:rPr>
        <w:t>Под финансовой устойчивостью предприятия подразумевается состояние счетов предприятия, гарантирующее …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быструю реализацию активов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его ликвидность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постоянное покрытие убытков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независимость предприятия от внешних источников финансирования</w:t>
      </w:r>
    </w:p>
    <w:p w:rsidR="0047295B" w:rsidRPr="00BC0ED6" w:rsidRDefault="0047295B" w:rsidP="0047295B">
      <w:pPr>
        <w:pStyle w:val="af"/>
        <w:spacing w:before="0"/>
        <w:rPr>
          <w:rFonts w:ascii="Times New Roman" w:hAnsi="Times New Roman"/>
          <w:b/>
          <w:color w:val="auto"/>
        </w:rPr>
      </w:pPr>
    </w:p>
    <w:p w:rsidR="0047295B" w:rsidRDefault="0047295B" w:rsidP="0047295B">
      <w:pPr>
        <w:tabs>
          <w:tab w:val="left" w:pos="1560"/>
        </w:tabs>
        <w:ind w:firstLine="709"/>
        <w:jc w:val="center"/>
        <w:rPr>
          <w:b/>
          <w:color w:val="000000"/>
        </w:rPr>
      </w:pPr>
      <w:r w:rsidRPr="00BF54E5">
        <w:rPr>
          <w:b/>
          <w:color w:val="000000"/>
        </w:rPr>
        <w:t xml:space="preserve">Примерная тематика групповых проектов 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>Статистический анализ ценообразования в туризме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 Оценка вклада туризма в экономику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 Система показателей статистики туризма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 Уровень жизни населения и проблема свободного времени</w:t>
      </w:r>
    </w:p>
    <w:p w:rsidR="00021CA2" w:rsidRPr="00021CA2" w:rsidRDefault="00021CA2" w:rsidP="00021CA2">
      <w:pPr>
        <w:pStyle w:val="Noeeu1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</w:pPr>
      <w:r w:rsidRPr="00021CA2">
        <w:t xml:space="preserve"> Статистика рынка туризма и туристских услуг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 Статистический анализ страны как туристской </w:t>
      </w:r>
      <w:proofErr w:type="spellStart"/>
      <w:r w:rsidRPr="00021CA2">
        <w:t>дестинации</w:t>
      </w:r>
      <w:proofErr w:type="spellEnd"/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 Статистическая отчетность предприятия туриндустрии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Особенности </w:t>
      </w:r>
      <w:proofErr w:type="spellStart"/>
      <w:r w:rsidRPr="00021CA2">
        <w:t>межстрановых</w:t>
      </w:r>
      <w:proofErr w:type="spellEnd"/>
      <w:r w:rsidRPr="00021CA2">
        <w:t xml:space="preserve"> сопоставлений статистических показателей туристкой индустрии 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>Информационная база статистики туризма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>Анализ состояния международного туризма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>Сферы воздействия туризма на экономику страны</w:t>
      </w:r>
    </w:p>
    <w:p w:rsid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 Сезонные колебания на рынке туризма: цель изучения, факторы его определяющие</w:t>
      </w:r>
      <w:proofErr w:type="gramStart"/>
      <w:r w:rsidRPr="00021CA2">
        <w:t>.</w:t>
      </w:r>
      <w:proofErr w:type="gramEnd"/>
      <w:r w:rsidRPr="00021CA2">
        <w:t xml:space="preserve"> </w:t>
      </w:r>
      <w:proofErr w:type="gramStart"/>
      <w:r w:rsidRPr="00021CA2">
        <w:t>и</w:t>
      </w:r>
      <w:proofErr w:type="gramEnd"/>
      <w:r w:rsidRPr="00021CA2">
        <w:t>ндекс сезонности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>Статистический анализ состояния туризма в конкретном регионе.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>Статистическое изучение финансовых результатов деятельности туристского предприятия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Статистический анализ финансового состояния </w:t>
      </w:r>
      <w:proofErr w:type="spellStart"/>
      <w:r w:rsidRPr="00021CA2">
        <w:t>турпредприятия</w:t>
      </w:r>
      <w:proofErr w:type="spellEnd"/>
      <w:r w:rsidRPr="00021CA2">
        <w:t xml:space="preserve"> в условиях кризиса</w:t>
      </w:r>
    </w:p>
    <w:p w:rsidR="0047295B" w:rsidRPr="00966D12" w:rsidRDefault="00FC7D91" w:rsidP="0047295B">
      <w:pPr>
        <w:tabs>
          <w:tab w:val="left" w:pos="1560"/>
        </w:tabs>
        <w:ind w:firstLine="709"/>
        <w:jc w:val="center"/>
        <w:rPr>
          <w:b/>
        </w:rPr>
      </w:pPr>
      <w:r w:rsidRPr="00966D12">
        <w:rPr>
          <w:b/>
        </w:rPr>
        <w:t>Оценочные средства промежуточной аттестации</w:t>
      </w:r>
    </w:p>
    <w:p w:rsidR="0047295B" w:rsidRPr="00C97337" w:rsidRDefault="00966D12" w:rsidP="0047295B">
      <w:pPr>
        <w:tabs>
          <w:tab w:val="left" w:pos="15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П</w:t>
      </w:r>
      <w:r w:rsidR="0047295B" w:rsidRPr="00C97337">
        <w:rPr>
          <w:b/>
          <w:u w:val="single"/>
        </w:rPr>
        <w:t>рактические задания</w:t>
      </w:r>
    </w:p>
    <w:p w:rsidR="0047295B" w:rsidRPr="00C97337" w:rsidRDefault="0047295B" w:rsidP="0047295B">
      <w:pPr>
        <w:shd w:val="clear" w:color="auto" w:fill="FFFFFF"/>
        <w:jc w:val="both"/>
        <w:rPr>
          <w:bCs/>
        </w:rPr>
      </w:pPr>
    </w:p>
    <w:p w:rsidR="0047295B" w:rsidRPr="00802C25" w:rsidRDefault="0047295B" w:rsidP="0047295B">
      <w:pPr>
        <w:jc w:val="both"/>
        <w:rPr>
          <w:b/>
          <w:bCs/>
        </w:rPr>
      </w:pPr>
      <w:r w:rsidRPr="00802C25">
        <w:rPr>
          <w:b/>
          <w:bCs/>
        </w:rPr>
        <w:t>Задача 1.</w:t>
      </w:r>
    </w:p>
    <w:p w:rsidR="0047295B" w:rsidRDefault="0047295B" w:rsidP="0047295B">
      <w:pPr>
        <w:jc w:val="both"/>
        <w:rPr>
          <w:bCs/>
        </w:rPr>
      </w:pPr>
      <w:r w:rsidRPr="00C82007">
        <w:rPr>
          <w:bCs/>
        </w:rPr>
        <w:lastRenderedPageBreak/>
        <w:t xml:space="preserve">Какой вариант цены следует выбрать </w:t>
      </w:r>
      <w:r>
        <w:rPr>
          <w:bCs/>
        </w:rPr>
        <w:t>гостинице,</w:t>
      </w:r>
      <w:r w:rsidRPr="00C82007">
        <w:rPr>
          <w:bCs/>
        </w:rPr>
        <w:t xml:space="preserve"> чтобы завоевать рынок сбыта: повысить цену </w:t>
      </w:r>
      <w:r>
        <w:rPr>
          <w:bCs/>
        </w:rPr>
        <w:t xml:space="preserve">одного номера </w:t>
      </w:r>
      <w:r w:rsidRPr="00C82007">
        <w:rPr>
          <w:bCs/>
        </w:rPr>
        <w:t>до 300</w:t>
      </w:r>
      <w:r>
        <w:rPr>
          <w:bCs/>
        </w:rPr>
        <w:t>0</w:t>
      </w:r>
      <w:r w:rsidRPr="00C82007">
        <w:rPr>
          <w:bCs/>
        </w:rPr>
        <w:t xml:space="preserve"> рублей или снизить цену продажи до </w:t>
      </w:r>
      <w:r>
        <w:rPr>
          <w:bCs/>
        </w:rPr>
        <w:t>2500</w:t>
      </w:r>
      <w:r w:rsidRPr="00C82007">
        <w:rPr>
          <w:bCs/>
        </w:rPr>
        <w:t xml:space="preserve"> руб. Конкурент </w:t>
      </w:r>
      <w:r>
        <w:rPr>
          <w:bCs/>
        </w:rPr>
        <w:t>предлагает аналогичные</w:t>
      </w:r>
      <w:r w:rsidRPr="00C82007">
        <w:rPr>
          <w:bCs/>
        </w:rPr>
        <w:t xml:space="preserve"> </w:t>
      </w:r>
      <w:r>
        <w:rPr>
          <w:bCs/>
        </w:rPr>
        <w:t>номера</w:t>
      </w:r>
      <w:r w:rsidRPr="00C82007">
        <w:rPr>
          <w:bCs/>
        </w:rPr>
        <w:t xml:space="preserve"> по цене 260</w:t>
      </w:r>
      <w:r>
        <w:rPr>
          <w:bCs/>
        </w:rPr>
        <w:t>0</w:t>
      </w:r>
      <w:r w:rsidRPr="00C82007">
        <w:rPr>
          <w:bCs/>
        </w:rPr>
        <w:t xml:space="preserve"> руб.</w:t>
      </w:r>
      <w:r>
        <w:rPr>
          <w:bCs/>
        </w:rPr>
        <w:t xml:space="preserve"> в сутки</w:t>
      </w:r>
      <w:r w:rsidRPr="00C82007">
        <w:rPr>
          <w:bCs/>
        </w:rPr>
        <w:t xml:space="preserve"> </w:t>
      </w:r>
    </w:p>
    <w:p w:rsidR="0047295B" w:rsidRPr="00C82007" w:rsidRDefault="0047295B" w:rsidP="0047295B">
      <w:pPr>
        <w:jc w:val="both"/>
        <w:rPr>
          <w:bCs/>
        </w:rPr>
      </w:pPr>
      <w:r w:rsidRPr="00C82007">
        <w:rPr>
          <w:bCs/>
        </w:rPr>
        <w:t xml:space="preserve">Условия: постоянные затраты составляют 2500 тыс. руб., переменные – 85 руб./ед. При улучшении качества </w:t>
      </w:r>
      <w:r>
        <w:rPr>
          <w:bCs/>
        </w:rPr>
        <w:t>номера</w:t>
      </w:r>
      <w:r w:rsidRPr="00C82007">
        <w:rPr>
          <w:bCs/>
        </w:rPr>
        <w:t xml:space="preserve"> постоянные затраты возрастут до 3100 тыс. руб., удельные переменные издержки – 100 руб.</w:t>
      </w:r>
    </w:p>
    <w:p w:rsidR="0047295B" w:rsidRDefault="0047295B" w:rsidP="0047295B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 xml:space="preserve">Собственные средства </w:t>
      </w:r>
      <w:proofErr w:type="spellStart"/>
      <w:r w:rsidR="00021CA2">
        <w:t>тур</w:t>
      </w:r>
      <w:r w:rsidRPr="00802C25">
        <w:t>предприятия</w:t>
      </w:r>
      <w:proofErr w:type="spellEnd"/>
      <w:r w:rsidRPr="00802C25">
        <w:t xml:space="preserve"> составляют 34 886 883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заемные средства 8 889 508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валюта баланса 43 776 391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краткосрочные обязательства 3 095 938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proofErr w:type="spellStart"/>
      <w:r w:rsidRPr="00802C25">
        <w:t>внеоборотные</w:t>
      </w:r>
      <w:proofErr w:type="spellEnd"/>
      <w:r w:rsidRPr="00802C25">
        <w:t xml:space="preserve"> активы 26 971 216 руб.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</w:p>
    <w:p w:rsidR="0047295B" w:rsidRDefault="0047295B" w:rsidP="0047295B">
      <w:pPr>
        <w:jc w:val="both"/>
        <w:rPr>
          <w:b/>
          <w:bCs/>
        </w:rPr>
      </w:pPr>
      <w:r>
        <w:rPr>
          <w:b/>
          <w:bCs/>
        </w:rPr>
        <w:t>Задание 3</w:t>
      </w:r>
    </w:p>
    <w:p w:rsidR="0047295B" w:rsidRPr="00802C25" w:rsidRDefault="0047295B" w:rsidP="0047295B">
      <w:pPr>
        <w:jc w:val="both"/>
        <w:rPr>
          <w:bCs/>
        </w:rPr>
      </w:pPr>
      <w:r w:rsidRPr="00802C25">
        <w:rPr>
          <w:bCs/>
        </w:rPr>
        <w:t>Заполните таблицы</w:t>
      </w:r>
      <w:r>
        <w:rPr>
          <w:bCs/>
        </w:rPr>
        <w:t xml:space="preserve">, необходимые для составления бизнес-плана по созданию нового </w:t>
      </w:r>
      <w:proofErr w:type="spellStart"/>
      <w:r w:rsidR="00021CA2">
        <w:rPr>
          <w:bCs/>
        </w:rPr>
        <w:t>тур</w:t>
      </w:r>
      <w:r>
        <w:rPr>
          <w:bCs/>
        </w:rPr>
        <w:t>предприятия</w:t>
      </w:r>
      <w:proofErr w:type="spellEnd"/>
    </w:p>
    <w:p w:rsidR="0047295B" w:rsidRPr="00802C25" w:rsidRDefault="0047295B" w:rsidP="0047295B">
      <w:pPr>
        <w:jc w:val="center"/>
      </w:pPr>
      <w:r w:rsidRPr="00802C25">
        <w:rPr>
          <w:b/>
          <w:bCs/>
        </w:rPr>
        <w:t>Стимулы для разработки бизнес-плана</w:t>
      </w:r>
    </w:p>
    <w:p w:rsidR="0047295B" w:rsidRPr="00802C25" w:rsidRDefault="0047295B" w:rsidP="004729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47295B" w:rsidRPr="00802C25" w:rsidTr="001378A0">
        <w:trPr>
          <w:trHeight w:val="289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Стимул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  <w:r w:rsidRPr="00802C25">
              <w:t>Приведите примеры указанных стимулов</w:t>
            </w:r>
          </w:p>
        </w:tc>
      </w:tr>
      <w:tr w:rsidR="0047295B" w:rsidRPr="00802C25" w:rsidTr="001378A0">
        <w:trPr>
          <w:trHeight w:val="449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спроса </w:t>
            </w:r>
            <w:proofErr w:type="gramStart"/>
            <w:r w:rsidRPr="00802C25">
              <w:t>на</w:t>
            </w:r>
            <w:proofErr w:type="gramEnd"/>
            <w:r w:rsidRPr="00802C25">
              <w:t xml:space="preserve"> </w:t>
            </w:r>
          </w:p>
          <w:p w:rsidR="0047295B" w:rsidRPr="00802C25" w:rsidRDefault="0047295B" w:rsidP="001378A0">
            <w:pPr>
              <w:pStyle w:val="Default"/>
            </w:pPr>
            <w:r w:rsidRPr="00802C25">
              <w:t xml:space="preserve">услуги, которые планируются </w:t>
            </w:r>
          </w:p>
          <w:p w:rsidR="0047295B" w:rsidRPr="00802C25" w:rsidRDefault="0047295B" w:rsidP="001378A0">
            <w:pPr>
              <w:pStyle w:val="Default"/>
            </w:pPr>
            <w:r w:rsidRPr="00802C25">
              <w:t xml:space="preserve">к </w:t>
            </w:r>
            <w:r>
              <w:t>реализации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  <w:ind w:left="-2971" w:firstLine="2971"/>
            </w:pPr>
          </w:p>
        </w:tc>
      </w:tr>
      <w:tr w:rsidR="0047295B" w:rsidRPr="00802C25" w:rsidTr="001378A0">
        <w:trPr>
          <w:trHeight w:val="771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предварительных соглашений (гарантийных писем) с потенциальными </w:t>
            </w:r>
            <w:r>
              <w:t>поставщиками</w:t>
            </w:r>
            <w:r w:rsidRPr="00802C25">
              <w:t xml:space="preserve">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610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</w:t>
            </w:r>
            <w:r>
              <w:t xml:space="preserve">необходимой </w:t>
            </w:r>
            <w:r w:rsidRPr="00802C25">
              <w:t xml:space="preserve">документации для </w:t>
            </w:r>
            <w:r>
              <w:t>оказания услуг</w:t>
            </w:r>
            <w:r w:rsidRPr="00802C25">
              <w:t xml:space="preserve">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611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мощностей (или возможностей их создания в короткие сроки), сырья и трудовых ресурсов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288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>
              <w:t xml:space="preserve">Выведение на рынок новых видов </w:t>
            </w:r>
            <w:r w:rsidRPr="00802C25">
              <w:t>услуг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127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Поиск инвесторов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449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Необходимость стратегического планирования и прогнозирования деятельности предприятия </w:t>
            </w:r>
          </w:p>
          <w:p w:rsidR="0047295B" w:rsidRPr="00802C25" w:rsidRDefault="0047295B" w:rsidP="001378A0">
            <w:pPr>
              <w:pStyle w:val="Default"/>
            </w:pP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</w:tbl>
    <w:p w:rsidR="0047295B" w:rsidRPr="00802C25" w:rsidRDefault="0047295B" w:rsidP="0047295B"/>
    <w:p w:rsidR="0047295B" w:rsidRPr="00802C25" w:rsidRDefault="0047295B" w:rsidP="0047295B">
      <w:pPr>
        <w:jc w:val="center"/>
        <w:rPr>
          <w:b/>
        </w:rPr>
      </w:pPr>
      <w:r w:rsidRPr="00802C25">
        <w:rPr>
          <w:b/>
        </w:rPr>
        <w:t>Жизненный цикл бизнес-плана</w:t>
      </w:r>
    </w:p>
    <w:p w:rsidR="0047295B" w:rsidRPr="00802C25" w:rsidRDefault="0047295B" w:rsidP="00472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714"/>
      </w:tblGrid>
      <w:tr w:rsidR="0047295B" w:rsidRPr="00802C25" w:rsidTr="001378A0">
        <w:trPr>
          <w:trHeight w:val="127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Этап 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Сущность этапа </w:t>
            </w:r>
          </w:p>
        </w:tc>
      </w:tr>
      <w:tr w:rsidR="0047295B" w:rsidRPr="00802C25" w:rsidTr="001378A0">
        <w:trPr>
          <w:trHeight w:val="808"/>
        </w:trPr>
        <w:tc>
          <w:tcPr>
            <w:tcW w:w="4644" w:type="dxa"/>
          </w:tcPr>
          <w:p w:rsidR="0047295B" w:rsidRPr="00802C25" w:rsidRDefault="0047295B" w:rsidP="0047295B">
            <w:pPr>
              <w:pStyle w:val="Default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both"/>
            </w:pPr>
            <w:r w:rsidRPr="00802C25">
              <w:t xml:space="preserve">Возникновение собственно идеи, разработка </w:t>
            </w:r>
            <w:proofErr w:type="spellStart"/>
            <w:proofErr w:type="gramStart"/>
            <w:r w:rsidRPr="00802C25">
              <w:t>бизнес-идеи</w:t>
            </w:r>
            <w:proofErr w:type="spellEnd"/>
            <w:proofErr w:type="gramEnd"/>
            <w:r w:rsidRPr="00802C25">
              <w:t xml:space="preserve"> и составление бизнес-плана. 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701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>2.Разработка бизнес-плана и представление его на внедрение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127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3.Внедрение </w:t>
            </w:r>
            <w:proofErr w:type="spellStart"/>
            <w:proofErr w:type="gramStart"/>
            <w:r w:rsidRPr="00802C25">
              <w:t>бизнес-проекта</w:t>
            </w:r>
            <w:proofErr w:type="spellEnd"/>
            <w:proofErr w:type="gramEnd"/>
            <w:r w:rsidRPr="00802C25">
              <w:t xml:space="preserve"> и выход на </w:t>
            </w:r>
            <w:r w:rsidRPr="00802C25">
              <w:lastRenderedPageBreak/>
              <w:t xml:space="preserve">рынок. 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127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lastRenderedPageBreak/>
              <w:t xml:space="preserve">4.Функционирование и развитие предложенного в </w:t>
            </w:r>
            <w:proofErr w:type="spellStart"/>
            <w:proofErr w:type="gramStart"/>
            <w:r w:rsidRPr="00802C25">
              <w:t>бизнес-проекте</w:t>
            </w:r>
            <w:proofErr w:type="spellEnd"/>
            <w:proofErr w:type="gramEnd"/>
            <w:r w:rsidRPr="00802C25">
              <w:t xml:space="preserve"> дела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445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>5.Уход с рынка бизнеса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</w:tbl>
    <w:p w:rsidR="0047295B" w:rsidRPr="00940DBD" w:rsidRDefault="0047295B" w:rsidP="0047295B">
      <w:pPr>
        <w:jc w:val="both"/>
        <w:rPr>
          <w:b/>
        </w:rPr>
      </w:pPr>
      <w:r w:rsidRPr="00940DBD">
        <w:rPr>
          <w:b/>
        </w:rPr>
        <w:t>Задача 4.</w:t>
      </w:r>
    </w:p>
    <w:p w:rsidR="0047295B" w:rsidRDefault="0047295B" w:rsidP="0047295B">
      <w:pPr>
        <w:jc w:val="both"/>
      </w:pPr>
      <w:r>
        <w:t xml:space="preserve">Рассчитайте величину плановой рентабельности проекта и срок окупаемости проекта для следующих условий: </w:t>
      </w:r>
    </w:p>
    <w:p w:rsidR="0047295B" w:rsidRDefault="0047295B" w:rsidP="0047295B">
      <w:pPr>
        <w:jc w:val="both"/>
      </w:pPr>
      <w:r>
        <w:t xml:space="preserve">Общая стоимость проекта – 20 000 </w:t>
      </w:r>
      <w:proofErr w:type="spellStart"/>
      <w:r>
        <w:t>000</w:t>
      </w:r>
      <w:proofErr w:type="spellEnd"/>
      <w:r>
        <w:t xml:space="preserve"> руб.; </w:t>
      </w:r>
    </w:p>
    <w:p w:rsidR="0047295B" w:rsidRDefault="0047295B" w:rsidP="0047295B">
      <w:pPr>
        <w:jc w:val="both"/>
      </w:pPr>
      <w:r>
        <w:t xml:space="preserve">Загрузка – рассчитано на 14 двухместных номеров (28 мест), 12 люксов (28–56 мест), 2 VIP люкса (4–12 мест). </w:t>
      </w:r>
    </w:p>
    <w:p w:rsidR="0047295B" w:rsidRDefault="0047295B" w:rsidP="0047295B">
      <w:pPr>
        <w:jc w:val="both"/>
      </w:pPr>
      <w:r>
        <w:t xml:space="preserve">В целом, по ценовой политике, усреднено для простоты расчетов, можно взять общее количество мест – 96. </w:t>
      </w:r>
    </w:p>
    <w:p w:rsidR="0047295B" w:rsidRDefault="0047295B" w:rsidP="0047295B">
      <w:pPr>
        <w:jc w:val="both"/>
      </w:pPr>
      <w:r>
        <w:t xml:space="preserve">Средняя стоимость одного места – полный пансион (проживание, питание) в день – 2100 руб. (75 $). </w:t>
      </w:r>
    </w:p>
    <w:p w:rsidR="0047295B" w:rsidRDefault="0047295B" w:rsidP="0047295B">
      <w:pPr>
        <w:jc w:val="both"/>
      </w:pPr>
      <w:r>
        <w:t xml:space="preserve">Учитывая сезонный характер эксплуатационного периода, а также необходимость понижающего коэффициента </w:t>
      </w:r>
      <w:proofErr w:type="spellStart"/>
      <w:r>
        <w:t>заполняемости</w:t>
      </w:r>
      <w:proofErr w:type="spellEnd"/>
      <w:r>
        <w:t xml:space="preserve"> – 0,7, примем за количество рабочих дней в месяц – 20 дней. </w:t>
      </w:r>
    </w:p>
    <w:p w:rsidR="0047295B" w:rsidRDefault="0047295B" w:rsidP="0047295B">
      <w:pPr>
        <w:jc w:val="both"/>
      </w:pPr>
      <w:r>
        <w:t>Как правило, общая сумма себестоимости услуг, а также различные налоги и отчисления составляют не более 50% от суммы дохода.</w:t>
      </w:r>
    </w:p>
    <w:p w:rsidR="0047295B" w:rsidRPr="00940DBD" w:rsidRDefault="0047295B" w:rsidP="0047295B">
      <w:pPr>
        <w:jc w:val="both"/>
        <w:rPr>
          <w:b/>
        </w:rPr>
      </w:pPr>
      <w:r w:rsidRPr="00940DBD">
        <w:rPr>
          <w:b/>
        </w:rPr>
        <w:t>Задача5.</w:t>
      </w:r>
    </w:p>
    <w:p w:rsidR="0047295B" w:rsidRDefault="0047295B" w:rsidP="0047295B">
      <w:pPr>
        <w:jc w:val="both"/>
      </w:pPr>
      <w:r>
        <w:t xml:space="preserve">На сколько изменится рентабельность затрат при росте </w:t>
      </w:r>
      <w:proofErr w:type="spellStart"/>
      <w:r>
        <w:t>заполняемости</w:t>
      </w:r>
      <w:proofErr w:type="spellEnd"/>
      <w:r>
        <w:t xml:space="preserve"> отеля на 10% (с 60% до 70%), если 60% </w:t>
      </w:r>
      <w:proofErr w:type="spellStart"/>
      <w:r>
        <w:t>заполняемости</w:t>
      </w:r>
      <w:proofErr w:type="spellEnd"/>
      <w:r>
        <w:t xml:space="preserve"> соответствует 235 номерам, постоянные затраты составляют в месяц 354000 руб., а себестоимость обслуживания номера в месяц составляет 350 руб., стоимость номера в сутки составляет 234 рубля, в месяце 30 дней?</w:t>
      </w:r>
    </w:p>
    <w:p w:rsidR="00966D12" w:rsidRDefault="00966D12" w:rsidP="008C186E">
      <w:pPr>
        <w:jc w:val="both"/>
        <w:rPr>
          <w:b/>
          <w:bCs/>
        </w:rPr>
      </w:pPr>
    </w:p>
    <w:p w:rsidR="008C186E" w:rsidRPr="00BF50D9" w:rsidRDefault="008C186E" w:rsidP="00966D12">
      <w:pPr>
        <w:jc w:val="center"/>
        <w:rPr>
          <w:b/>
          <w:bCs/>
        </w:rPr>
      </w:pPr>
      <w:r w:rsidRPr="00C97337">
        <w:rPr>
          <w:b/>
          <w:bCs/>
        </w:rPr>
        <w:t xml:space="preserve">7.4. </w:t>
      </w:r>
      <w:r>
        <w:rPr>
          <w:b/>
          <w:bCs/>
        </w:rPr>
        <w:t>Содержание занятий семинарского типа.</w:t>
      </w:r>
    </w:p>
    <w:p w:rsidR="008C186E" w:rsidRDefault="008C186E" w:rsidP="008C186E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8C186E" w:rsidRDefault="008C186E" w:rsidP="008C186E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8C186E" w:rsidRPr="00C81C26" w:rsidRDefault="008C186E" w:rsidP="008C186E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 w:rsidR="001201D9">
        <w:rPr>
          <w:b w:val="0"/>
        </w:rPr>
        <w:t>43.03.02</w:t>
      </w:r>
      <w:r w:rsidRPr="00C81C26">
        <w:rPr>
          <w:b w:val="0"/>
        </w:rPr>
        <w:t xml:space="preserve"> </w:t>
      </w:r>
      <w:r w:rsidR="001201D9">
        <w:rPr>
          <w:b w:val="0"/>
        </w:rPr>
        <w:t>Туризм</w:t>
      </w:r>
      <w:r w:rsidR="00316F04">
        <w:rPr>
          <w:b w:val="0"/>
          <w:sz w:val="24"/>
          <w:szCs w:val="24"/>
        </w:rPr>
        <w:t xml:space="preserve"> профиль «Проектирование в туризме».</w:t>
      </w:r>
    </w:p>
    <w:p w:rsidR="008C186E" w:rsidRPr="00781E1A" w:rsidRDefault="008C186E" w:rsidP="008C186E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</w:t>
      </w:r>
      <w:r w:rsidR="00FC7D91">
        <w:t xml:space="preserve"> </w:t>
      </w:r>
      <w:r w:rsidR="00FC7D91" w:rsidRPr="00781E1A">
        <w:t>и семинаров различного типа</w:t>
      </w:r>
      <w:r w:rsidRPr="00781E1A">
        <w:t>.</w:t>
      </w:r>
    </w:p>
    <w:p w:rsidR="008C186E" w:rsidRDefault="008C186E" w:rsidP="008C186E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FC7D91" w:rsidRDefault="00FC7D91" w:rsidP="008C186E">
      <w:pPr>
        <w:pStyle w:val="10"/>
        <w:spacing w:line="240" w:lineRule="auto"/>
        <w:ind w:left="3119" w:firstLine="0"/>
        <w:rPr>
          <w:sz w:val="24"/>
        </w:rPr>
      </w:pPr>
    </w:p>
    <w:p w:rsidR="008C186E" w:rsidRPr="00FC7D91" w:rsidRDefault="008C186E" w:rsidP="008C186E">
      <w:pPr>
        <w:pStyle w:val="10"/>
        <w:spacing w:line="240" w:lineRule="auto"/>
        <w:ind w:left="3119" w:firstLine="0"/>
        <w:rPr>
          <w:color w:val="FF0000"/>
          <w:sz w:val="24"/>
        </w:rPr>
      </w:pPr>
      <w:r>
        <w:rPr>
          <w:sz w:val="24"/>
        </w:rPr>
        <w:t>Тематика занятий</w:t>
      </w:r>
      <w:r w:rsidR="00FC7D91">
        <w:rPr>
          <w:sz w:val="24"/>
        </w:rPr>
        <w:t xml:space="preserve"> </w:t>
      </w:r>
      <w:r w:rsidR="00FC7D91" w:rsidRPr="00781E1A">
        <w:rPr>
          <w:sz w:val="24"/>
        </w:rPr>
        <w:t>семинарского типа</w:t>
      </w:r>
    </w:p>
    <w:p w:rsidR="008C186E" w:rsidRPr="00BF54E5" w:rsidRDefault="008C186E" w:rsidP="008C186E">
      <w:pPr>
        <w:rPr>
          <w:lang w:eastAsia="ja-JP"/>
        </w:rPr>
      </w:pPr>
      <w:r w:rsidRPr="00BF54E5">
        <w:rPr>
          <w:b/>
        </w:rPr>
        <w:t>1. Сущность и содержание бизнес-планирования</w:t>
      </w:r>
      <w:r>
        <w:t>.</w:t>
      </w:r>
    </w:p>
    <w:p w:rsidR="008C186E" w:rsidRPr="00F8710D" w:rsidRDefault="00FC7D91" w:rsidP="008C186E">
      <w:pPr>
        <w:tabs>
          <w:tab w:val="left" w:pos="142"/>
          <w:tab w:val="left" w:pos="4230"/>
        </w:tabs>
        <w:jc w:val="both"/>
        <w:rPr>
          <w:sz w:val="20"/>
          <w:szCs w:val="20"/>
        </w:rPr>
      </w:pPr>
      <w:r>
        <w:rPr>
          <w:b/>
          <w:strike/>
          <w:szCs w:val="28"/>
        </w:rPr>
        <w:t>З</w:t>
      </w:r>
      <w:r w:rsidR="008C186E" w:rsidRPr="00F8710D">
        <w:rPr>
          <w:b/>
          <w:szCs w:val="28"/>
        </w:rPr>
        <w:t>анятие 1.</w:t>
      </w:r>
      <w:r w:rsidR="008C186E" w:rsidRPr="00F8710D">
        <w:rPr>
          <w:b/>
          <w:szCs w:val="28"/>
        </w:rPr>
        <w:tab/>
      </w:r>
    </w:p>
    <w:p w:rsidR="008C186E" w:rsidRDefault="008C186E" w:rsidP="008C186E">
      <w:pPr>
        <w:tabs>
          <w:tab w:val="left" w:pos="142"/>
        </w:tabs>
        <w:jc w:val="both"/>
        <w:rPr>
          <w:szCs w:val="28"/>
        </w:rPr>
      </w:pPr>
      <w:r w:rsidRPr="00F8710D">
        <w:rPr>
          <w:szCs w:val="28"/>
        </w:rPr>
        <w:t xml:space="preserve">Вид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8C186E" w:rsidRDefault="008C186E" w:rsidP="008C186E">
      <w:pPr>
        <w:tabs>
          <w:tab w:val="left" w:pos="142"/>
        </w:tabs>
        <w:jc w:val="both"/>
      </w:pPr>
      <w:r w:rsidRPr="00F8710D">
        <w:rPr>
          <w:szCs w:val="28"/>
        </w:rPr>
        <w:lastRenderedPageBreak/>
        <w:t xml:space="preserve">Тема и содержание занятия: </w:t>
      </w:r>
      <w:r>
        <w:t>Предмет, методы, сущность бизнес- плана. Основные принципы, функции, цели и задачи бизнес-планирования.</w:t>
      </w:r>
    </w:p>
    <w:p w:rsidR="008C186E" w:rsidRDefault="008C186E" w:rsidP="008C186E">
      <w:pPr>
        <w:tabs>
          <w:tab w:val="left" w:pos="142"/>
        </w:tabs>
        <w:jc w:val="both"/>
      </w:pPr>
      <w:r>
        <w:t>Вопросы для обсуждения:</w:t>
      </w:r>
    </w:p>
    <w:p w:rsidR="00966D12" w:rsidRPr="00966D12" w:rsidRDefault="008C186E" w:rsidP="00966D12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</w:rPr>
      </w:pPr>
      <w:r w:rsidRPr="00966D12">
        <w:rPr>
          <w:rFonts w:ascii="Times New Roman" w:hAnsi="Times New Roman"/>
          <w:sz w:val="24"/>
          <w:szCs w:val="24"/>
        </w:rPr>
        <w:t>Основы и цель бизнес-планирования</w:t>
      </w:r>
    </w:p>
    <w:p w:rsidR="008C186E" w:rsidRPr="00966D12" w:rsidRDefault="00243699" w:rsidP="00966D12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</w:rPr>
      </w:pPr>
      <w:r w:rsidRPr="00966D12">
        <w:rPr>
          <w:rFonts w:ascii="Times New Roman" w:hAnsi="Times New Roman"/>
        </w:rPr>
        <w:t xml:space="preserve"> </w:t>
      </w:r>
      <w:r w:rsidR="008C186E" w:rsidRPr="00966D12">
        <w:rPr>
          <w:rFonts w:ascii="Times New Roman" w:hAnsi="Times New Roman"/>
        </w:rPr>
        <w:t>Внешние и внутренние  цели бизнес-плана</w:t>
      </w:r>
    </w:p>
    <w:p w:rsidR="008C186E" w:rsidRPr="00546687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История развития бизнес-планирования в России</w:t>
      </w:r>
    </w:p>
    <w:p w:rsidR="008C186E" w:rsidRPr="00546687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Требования мировой практики к </w:t>
      </w:r>
      <w:proofErr w:type="spellStart"/>
      <w:proofErr w:type="gramStart"/>
      <w:r w:rsidRPr="00546687">
        <w:rPr>
          <w:rFonts w:ascii="Times New Roman" w:hAnsi="Times New Roman"/>
          <w:sz w:val="24"/>
          <w:szCs w:val="24"/>
        </w:rPr>
        <w:t>бизнес-планированию</w:t>
      </w:r>
      <w:proofErr w:type="spellEnd"/>
      <w:proofErr w:type="gramEnd"/>
    </w:p>
    <w:p w:rsidR="008C186E" w:rsidRPr="00546687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Принципы и функции бизнес-планирования.</w:t>
      </w:r>
    </w:p>
    <w:p w:rsidR="008C186E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Задачи бизнес-планирования.</w:t>
      </w:r>
    </w:p>
    <w:p w:rsidR="008C186E" w:rsidRPr="00226599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Специфика организованных покупателей на рынке </w:t>
      </w:r>
      <w:r w:rsidR="00C57FF2">
        <w:rPr>
          <w:rFonts w:ascii="Times New Roman" w:hAnsi="Times New Roman"/>
          <w:sz w:val="24"/>
          <w:szCs w:val="24"/>
        </w:rPr>
        <w:t>туристских</w:t>
      </w:r>
      <w:r w:rsidRPr="00226599">
        <w:rPr>
          <w:rFonts w:ascii="Times New Roman" w:hAnsi="Times New Roman"/>
          <w:sz w:val="24"/>
          <w:szCs w:val="24"/>
        </w:rPr>
        <w:t xml:space="preserve"> услуг</w:t>
      </w:r>
    </w:p>
    <w:p w:rsidR="008C186E" w:rsidRPr="00F8710D" w:rsidRDefault="008C186E" w:rsidP="008C186E">
      <w:pPr>
        <w:tabs>
          <w:tab w:val="left" w:pos="142"/>
        </w:tabs>
        <w:jc w:val="both"/>
      </w:pPr>
      <w:r w:rsidRPr="00F8710D">
        <w:t>Цель занятия:</w:t>
      </w:r>
      <w:r>
        <w:t xml:space="preserve"> </w:t>
      </w:r>
      <w:r w:rsidRPr="00F8710D">
        <w:t>повтор</w:t>
      </w:r>
      <w:r>
        <w:t>ение</w:t>
      </w:r>
      <w:r w:rsidRPr="00F8710D">
        <w:t xml:space="preserve"> и углуб</w:t>
      </w:r>
      <w:r>
        <w:t>ление базовых</w:t>
      </w:r>
      <w:r w:rsidRPr="00F8710D">
        <w:t xml:space="preserve"> поняти</w:t>
      </w:r>
      <w:r>
        <w:t>й</w:t>
      </w:r>
      <w:r w:rsidRPr="00F8710D">
        <w:t xml:space="preserve"> бизнес-планирования</w:t>
      </w:r>
    </w:p>
    <w:p w:rsidR="008C186E" w:rsidRPr="00F8710D" w:rsidRDefault="008C186E" w:rsidP="008C186E">
      <w:pPr>
        <w:tabs>
          <w:tab w:val="left" w:pos="709"/>
          <w:tab w:val="left" w:pos="1276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>2</w:t>
      </w:r>
      <w:r w:rsidRPr="00F8710D">
        <w:rPr>
          <w:b/>
          <w:szCs w:val="28"/>
        </w:rPr>
        <w:t xml:space="preserve">. </w:t>
      </w:r>
      <w:r w:rsidRPr="00F8710D">
        <w:rPr>
          <w:b/>
          <w:szCs w:val="28"/>
        </w:rPr>
        <w:tab/>
      </w:r>
    </w:p>
    <w:p w:rsidR="008C186E" w:rsidRDefault="008C186E" w:rsidP="008C186E">
      <w:pPr>
        <w:tabs>
          <w:tab w:val="left" w:pos="709"/>
          <w:tab w:val="left" w:pos="1276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8C186E" w:rsidRDefault="008C186E" w:rsidP="008C186E">
      <w:pPr>
        <w:tabs>
          <w:tab w:val="left" w:pos="709"/>
          <w:tab w:val="left" w:pos="1276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Общие требования, предъявляемые к бизнес-планам. Структура проекта</w:t>
      </w:r>
      <w:proofErr w:type="gramStart"/>
      <w:r>
        <w:t>..</w:t>
      </w:r>
      <w:proofErr w:type="gramEnd"/>
    </w:p>
    <w:p w:rsidR="008C186E" w:rsidRDefault="008C186E" w:rsidP="008C186E">
      <w:pPr>
        <w:tabs>
          <w:tab w:val="left" w:pos="709"/>
          <w:tab w:val="left" w:pos="1276"/>
        </w:tabs>
        <w:jc w:val="both"/>
      </w:pPr>
      <w:r>
        <w:t>Вопросы для обсуждения: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Общие требования, предъявляемые к бизнес-планам 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бизнес-планов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бизнес-плана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бизнес-плана</w:t>
      </w:r>
    </w:p>
    <w:p w:rsidR="008C186E" w:rsidRPr="00F8710D" w:rsidRDefault="008C186E" w:rsidP="008C186E">
      <w:pPr>
        <w:tabs>
          <w:tab w:val="left" w:pos="709"/>
          <w:tab w:val="left" w:pos="1276"/>
        </w:tabs>
        <w:jc w:val="both"/>
      </w:pPr>
      <w:r w:rsidRPr="00F8710D">
        <w:t>Цель занятия:</w:t>
      </w:r>
      <w:r>
        <w:t xml:space="preserve"> изучение общих требований к проектам, видов бизнес-планов и схем.</w:t>
      </w:r>
    </w:p>
    <w:p w:rsidR="008C186E" w:rsidRDefault="008C186E" w:rsidP="008C186E">
      <w:pPr>
        <w:ind w:firstLine="709"/>
        <w:jc w:val="both"/>
        <w:rPr>
          <w:color w:val="000000"/>
        </w:rPr>
      </w:pPr>
    </w:p>
    <w:p w:rsidR="008C186E" w:rsidRPr="00546687" w:rsidRDefault="008C186E" w:rsidP="008C186E">
      <w:pPr>
        <w:pStyle w:val="ae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>Методика разработки бизнес- плана предприятия индустрии гостеприимства</w:t>
      </w:r>
    </w:p>
    <w:p w:rsidR="008C186E" w:rsidRPr="00546687" w:rsidRDefault="008C186E" w:rsidP="008C186E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66D12">
        <w:rPr>
          <w:rFonts w:ascii="Times New Roman" w:hAnsi="Times New Roman"/>
          <w:b/>
          <w:sz w:val="24"/>
          <w:szCs w:val="24"/>
        </w:rPr>
        <w:t>1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 Бизнес-идея проекта. Порядок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Определение сути проекта (профиль компании, продукты и услуги). 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Бизнес-идея проекта. 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Порядок проведения предпроектных исследований. 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Анализ возможностей и препятствий (анализ отрасли, анализ клиентов, анализ рынка).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b/>
          <w:bCs/>
        </w:rPr>
      </w:pPr>
      <w:r w:rsidRPr="00226599">
        <w:rPr>
          <w:rFonts w:ascii="Times New Roman" w:hAnsi="Times New Roman"/>
          <w:sz w:val="24"/>
          <w:szCs w:val="24"/>
        </w:rPr>
        <w:t xml:space="preserve"> Разработка стратегии. </w:t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поряд</w:t>
      </w:r>
      <w:r w:rsidRPr="002265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226599">
        <w:rPr>
          <w:rFonts w:ascii="Times New Roman" w:hAnsi="Times New Roman"/>
          <w:sz w:val="24"/>
          <w:szCs w:val="24"/>
        </w:rPr>
        <w:t xml:space="preserve">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8C186E" w:rsidRPr="00546687" w:rsidRDefault="008C186E" w:rsidP="008C186E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2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</w:t>
      </w:r>
      <w:r w:rsidRPr="00554AF3">
        <w:t xml:space="preserve"> </w:t>
      </w:r>
      <w:r w:rsidRPr="00554AF3">
        <w:rPr>
          <w:rFonts w:ascii="Times New Roman" w:hAnsi="Times New Roman"/>
          <w:sz w:val="24"/>
          <w:szCs w:val="24"/>
        </w:rPr>
        <w:t>Анализ внутренней и внешней среды предприятия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1.Внутренняя и внешняя среда </w:t>
      </w:r>
      <w:proofErr w:type="spellStart"/>
      <w:r w:rsidR="00C57FF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4A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Анализ рынка.</w:t>
      </w:r>
      <w:r w:rsidRPr="00554AF3">
        <w:rPr>
          <w:rFonts w:ascii="Times New Roman" w:hAnsi="Times New Roman"/>
          <w:sz w:val="24"/>
          <w:szCs w:val="24"/>
        </w:rPr>
        <w:t xml:space="preserve"> </w:t>
      </w:r>
    </w:p>
    <w:p w:rsidR="008C186E" w:rsidRDefault="008C186E" w:rsidP="008C186E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4.Анализ конкурентов</w:t>
      </w:r>
      <w:r w:rsidRPr="00554AF3">
        <w:rPr>
          <w:rFonts w:ascii="Times New Roman" w:hAnsi="Times New Roman"/>
          <w:sz w:val="24"/>
          <w:szCs w:val="24"/>
        </w:rPr>
        <w:t xml:space="preserve">. </w:t>
      </w:r>
    </w:p>
    <w:p w:rsidR="008C186E" w:rsidRDefault="008C186E" w:rsidP="008C186E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5Методы анализа внутренней среды и внешнего окружения предприятия.</w:t>
      </w:r>
    </w:p>
    <w:p w:rsidR="008C186E" w:rsidRDefault="008C186E" w:rsidP="008C186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 </w:t>
      </w: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анализа внутренней и внешней среды </w:t>
      </w:r>
      <w:proofErr w:type="spellStart"/>
      <w:r w:rsidR="00C57FF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Pr="00554AF3" w:rsidRDefault="008C186E" w:rsidP="008C186E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3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8C186E" w:rsidRPr="00554AF3" w:rsidRDefault="008C186E" w:rsidP="008C186E">
      <w:r w:rsidRPr="00554AF3">
        <w:t xml:space="preserve">Вид практического занятия: Решение </w:t>
      </w:r>
      <w:r w:rsidR="00F40C89">
        <w:t>практических задач и кейсов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>Тема и содержание занятия: План маркетинга</w:t>
      </w:r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Вопросы для обсуждения:</w:t>
      </w:r>
    </w:p>
    <w:p w:rsidR="008C186E" w:rsidRDefault="008C186E" w:rsidP="008C186E">
      <w:r>
        <w:t xml:space="preserve">1.Сегментация рынка </w:t>
      </w:r>
      <w:r w:rsidR="00C57FF2">
        <w:t>тур</w:t>
      </w:r>
      <w:r>
        <w:t xml:space="preserve"> услуг.</w:t>
      </w:r>
    </w:p>
    <w:p w:rsidR="00C57FF2" w:rsidRDefault="008C186E" w:rsidP="008C186E">
      <w:r>
        <w:t>2.</w:t>
      </w:r>
      <w:r w:rsidRPr="00137F3E">
        <w:t xml:space="preserve">Анализ и оценка рынков сбыта услуг и </w:t>
      </w:r>
      <w:proofErr w:type="spellStart"/>
      <w:r w:rsidR="00C57FF2">
        <w:t>тур</w:t>
      </w:r>
      <w:r w:rsidRPr="00137F3E">
        <w:t>продукта</w:t>
      </w:r>
      <w:proofErr w:type="spellEnd"/>
    </w:p>
    <w:p w:rsidR="008C186E" w:rsidRDefault="008C186E" w:rsidP="008C186E">
      <w:r>
        <w:t>2.</w:t>
      </w:r>
      <w:r w:rsidRPr="00137F3E">
        <w:t xml:space="preserve">Анализ рыночной конъюнктуры, </w:t>
      </w:r>
    </w:p>
    <w:p w:rsidR="008C186E" w:rsidRDefault="008C186E" w:rsidP="008C186E">
      <w:r>
        <w:t>3.Х</w:t>
      </w:r>
      <w:r w:rsidRPr="00137F3E">
        <w:t>арактеристика конкурентов, их стратегии и тактики</w:t>
      </w:r>
      <w:r>
        <w:t>.</w:t>
      </w:r>
    </w:p>
    <w:p w:rsidR="008C186E" w:rsidRDefault="008C186E" w:rsidP="008C186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плана маркетинга </w:t>
      </w:r>
      <w:proofErr w:type="spellStart"/>
      <w:r w:rsidR="00C57FF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маркетинга предприятия.</w:t>
      </w:r>
    </w:p>
    <w:p w:rsidR="008C186E" w:rsidRDefault="008C186E" w:rsidP="008C186E">
      <w:pPr>
        <w:pStyle w:val="ae"/>
        <w:spacing w:after="0"/>
        <w:jc w:val="both"/>
        <w:rPr>
          <w:rFonts w:ascii="Times New Roman" w:eastAsia="TimesNewRomanPSMT-Identity-H" w:hAnsi="Times New Roman"/>
          <w:b/>
          <w:sz w:val="24"/>
          <w:szCs w:val="24"/>
        </w:rPr>
      </w:pPr>
      <w:r w:rsidRPr="007847AC">
        <w:rPr>
          <w:rFonts w:ascii="Times New Roman" w:eastAsia="TimesNewRomanPSMT-Identity-H" w:hAnsi="Times New Roman"/>
          <w:b/>
          <w:sz w:val="24"/>
          <w:szCs w:val="24"/>
        </w:rPr>
        <w:t>Примеры кейсов</w:t>
      </w:r>
    </w:p>
    <w:p w:rsidR="008C186E" w:rsidRDefault="008C186E" w:rsidP="008C186E">
      <w:pPr>
        <w:ind w:firstLine="709"/>
        <w:jc w:val="both"/>
        <w:rPr>
          <w:b/>
        </w:rPr>
      </w:pPr>
      <w:r>
        <w:rPr>
          <w:b/>
        </w:rPr>
        <w:t>Кейс 1</w:t>
      </w:r>
    </w:p>
    <w:p w:rsidR="008C186E" w:rsidRPr="005B1D1D" w:rsidRDefault="008C186E" w:rsidP="008C186E">
      <w:pPr>
        <w:ind w:firstLine="709"/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8C186E" w:rsidRDefault="008C186E" w:rsidP="008C186E">
      <w:pPr>
        <w:ind w:firstLine="709"/>
        <w:jc w:val="both"/>
        <w:rPr>
          <w:b/>
          <w:bCs/>
        </w:rPr>
      </w:pPr>
      <w:r>
        <w:rPr>
          <w:b/>
          <w:bCs/>
        </w:rPr>
        <w:t>Кейс 2</w:t>
      </w:r>
    </w:p>
    <w:p w:rsidR="008C186E" w:rsidRPr="00940DBD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8C186E" w:rsidRPr="00940DBD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8C186E" w:rsidRPr="00940DBD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8C186E" w:rsidRDefault="008C186E" w:rsidP="008C186E">
      <w:pPr>
        <w:shd w:val="clear" w:color="auto" w:fill="FFFFFF"/>
        <w:ind w:firstLine="426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8C186E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Что необходимо сделать для успешного решения поставленной цели? Ваши действия.</w:t>
      </w:r>
    </w:p>
    <w:p w:rsidR="008C186E" w:rsidRDefault="008C186E" w:rsidP="008C186E">
      <w:pPr>
        <w:shd w:val="clear" w:color="auto" w:fill="FFFFFF"/>
        <w:ind w:firstLine="709"/>
        <w:jc w:val="both"/>
        <w:rPr>
          <w:b/>
          <w:color w:val="191919"/>
        </w:rPr>
      </w:pPr>
      <w:r w:rsidRPr="007847AC">
        <w:rPr>
          <w:b/>
          <w:color w:val="191919"/>
        </w:rPr>
        <w:t>Кейс 3</w:t>
      </w:r>
    </w:p>
    <w:p w:rsidR="008C186E" w:rsidRPr="00871EDC" w:rsidRDefault="008C186E" w:rsidP="008C186E">
      <w:pPr>
        <w:pStyle w:val="Default"/>
      </w:pPr>
      <w:r w:rsidRPr="00871EDC">
        <w:t>Представить рекламную стратегию гостиницы по выбору студента в виде таблицы: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Вид рекламы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 xml:space="preserve">Как реализован </w:t>
            </w: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Эффективность (преимущества и недостатки)</w:t>
            </w: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Рассылка рекламных писем – предложений отдельным покупателям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Вывески в торговых точках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proofErr w:type="gramStart"/>
            <w:r w:rsidRPr="00871EDC">
              <w:t>Теле</w:t>
            </w:r>
            <w:proofErr w:type="gramEnd"/>
            <w:r w:rsidRPr="00871EDC">
              <w:t>- и радиореклама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Рекламные объявления в газетах и журналах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lastRenderedPageBreak/>
              <w:t>Рекламные щиты на улицах вдоль автомагистралей, издание плакатов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Реклама на мелких товарах (календарях, ручках)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Издание брошюр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Реклама в телефонных справочниках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Издание рекламных проспектов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</w:tbl>
    <w:p w:rsidR="008C186E" w:rsidRDefault="008C186E" w:rsidP="008C186E">
      <w:pPr>
        <w:pStyle w:val="Default"/>
        <w:rPr>
          <w:sz w:val="28"/>
          <w:szCs w:val="28"/>
        </w:rPr>
      </w:pPr>
    </w:p>
    <w:p w:rsidR="008C186E" w:rsidRPr="00554AF3" w:rsidRDefault="008C186E" w:rsidP="008C186E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4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8C186E" w:rsidRPr="00554AF3" w:rsidRDefault="008C186E" w:rsidP="008C186E">
      <w:r w:rsidRPr="00554AF3">
        <w:t xml:space="preserve">Вид практического занятия: Решение </w:t>
      </w:r>
      <w:r w:rsidR="00F40C89">
        <w:t xml:space="preserve">практических задач и </w:t>
      </w:r>
      <w:r w:rsidRPr="00554AF3">
        <w:t>кейсов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гостиничных</w:t>
      </w:r>
      <w:r w:rsidRPr="001A09F7">
        <w:rPr>
          <w:rFonts w:ascii="Times New Roman" w:hAnsi="Times New Roman"/>
          <w:sz w:val="24"/>
          <w:szCs w:val="24"/>
        </w:rPr>
        <w:t xml:space="preserve"> услуг.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услуг, оказываемых гостиницами.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2.Материально-техническое обеспечение гостиничного предприятия.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3.Источники формирования материальной базы гостиничного предприятия.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4.Затраты на приобретение необходимого оборудования.</w:t>
      </w:r>
    </w:p>
    <w:p w:rsidR="008C186E" w:rsidRDefault="008C186E" w:rsidP="008C186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вопросов разработки услуг гостиничного предприятия.</w:t>
      </w:r>
    </w:p>
    <w:p w:rsidR="008C186E" w:rsidRPr="00226599" w:rsidRDefault="008C186E" w:rsidP="008C186E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создания новых видов услуг гостиничного предприятия.</w:t>
      </w:r>
    </w:p>
    <w:p w:rsidR="008C186E" w:rsidRDefault="008C186E" w:rsidP="008C186E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5</w:t>
      </w:r>
      <w:r w:rsidRPr="00554AF3">
        <w:rPr>
          <w:rFonts w:ascii="Times New Roman" w:hAnsi="Times New Roman"/>
          <w:b/>
          <w:sz w:val="24"/>
          <w:szCs w:val="24"/>
        </w:rPr>
        <w:t>.</w:t>
      </w:r>
    </w:p>
    <w:p w:rsidR="008C186E" w:rsidRPr="00554AF3" w:rsidRDefault="008C186E" w:rsidP="008C186E">
      <w:r w:rsidRPr="00554AF3">
        <w:t xml:space="preserve">Вид практического занятия: Решение </w:t>
      </w:r>
      <w:r w:rsidR="00F40C89">
        <w:t>практических задач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>Организационный план.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Pr="00B64D93" w:rsidRDefault="00F40C89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8C186E" w:rsidRPr="00B64D93">
        <w:rPr>
          <w:rFonts w:ascii="Times New Roman" w:hAnsi="Times New Roman"/>
          <w:color w:val="000000"/>
          <w:sz w:val="24"/>
          <w:szCs w:val="24"/>
        </w:rPr>
        <w:t>рганизационная структура</w:t>
      </w:r>
      <w:r w:rsidR="008C18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3E72">
        <w:rPr>
          <w:rFonts w:ascii="Times New Roman" w:hAnsi="Times New Roman"/>
          <w:color w:val="000000"/>
          <w:sz w:val="24"/>
          <w:szCs w:val="24"/>
        </w:rPr>
        <w:t>тур</w:t>
      </w:r>
      <w:r w:rsidR="008C186E">
        <w:rPr>
          <w:rFonts w:ascii="Times New Roman" w:hAnsi="Times New Roman"/>
          <w:color w:val="000000"/>
          <w:sz w:val="24"/>
          <w:szCs w:val="24"/>
        </w:rPr>
        <w:t>предприятия</w:t>
      </w:r>
      <w:proofErr w:type="spellEnd"/>
      <w:r w:rsidR="008C186E"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лючевой управленческий персонал;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рофессиональные советники и услуги;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color w:val="000000"/>
          <w:sz w:val="24"/>
          <w:szCs w:val="24"/>
        </w:rPr>
        <w:t>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алендарный план;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лан социального развития;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равовое обеспечение деятельности </w:t>
      </w:r>
      <w:proofErr w:type="spellStart"/>
      <w:r w:rsidR="002A3E72">
        <w:rPr>
          <w:rFonts w:ascii="Times New Roman" w:hAnsi="Times New Roman"/>
          <w:color w:val="000000"/>
          <w:sz w:val="24"/>
          <w:szCs w:val="24"/>
        </w:rPr>
        <w:t>тур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proofErr w:type="spellEnd"/>
      <w:r w:rsidRPr="00B64D93">
        <w:rPr>
          <w:rFonts w:ascii="Times New Roman" w:hAnsi="Times New Roman"/>
          <w:color w:val="000000"/>
          <w:sz w:val="24"/>
          <w:szCs w:val="24"/>
        </w:rPr>
        <w:t>.</w:t>
      </w:r>
    </w:p>
    <w:p w:rsidR="008C186E" w:rsidRDefault="008C186E" w:rsidP="008C186E">
      <w:pPr>
        <w:pStyle w:val="ae"/>
        <w:ind w:left="142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организационного плана </w:t>
      </w:r>
      <w:proofErr w:type="spellStart"/>
      <w:r w:rsidR="002A3E7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Pr="00226599" w:rsidRDefault="008C186E" w:rsidP="008C186E">
      <w:pPr>
        <w:pStyle w:val="ae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организационный план </w:t>
      </w:r>
      <w:proofErr w:type="spellStart"/>
      <w:r w:rsidR="002A3E7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r w:rsidRPr="00226599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6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8C186E" w:rsidRPr="001A09F7" w:rsidRDefault="008C186E" w:rsidP="008C186E">
      <w:pPr>
        <w:ind w:left="142"/>
      </w:pPr>
      <w:r w:rsidRPr="001A09F7">
        <w:t>Вид практического занятия: Решение практических задач</w:t>
      </w:r>
    </w:p>
    <w:p w:rsidR="008C186E" w:rsidRPr="001A09F7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Тема и содержание занятия: Финансовый план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Прогнозирование объема продаж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прямых материальных затрат 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Расходы по оплате труда 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накладных расходов 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Смета себестоимости предоставленных услуг </w:t>
      </w:r>
    </w:p>
    <w:p w:rsidR="008C186E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lastRenderedPageBreak/>
        <w:t xml:space="preserve">Расчёт коммерческих и управленческих расходов </w:t>
      </w:r>
    </w:p>
    <w:p w:rsidR="008C186E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План доходов и расходов</w:t>
      </w:r>
    </w:p>
    <w:p w:rsidR="008C186E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потоки гостиницы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4D93">
        <w:rPr>
          <w:rFonts w:ascii="Times New Roman" w:hAnsi="Times New Roman"/>
          <w:color w:val="000000"/>
          <w:sz w:val="24"/>
          <w:szCs w:val="24"/>
        </w:rPr>
        <w:t>тчет о прибылях и убытках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B64D93">
        <w:rPr>
          <w:rFonts w:ascii="Times New Roman" w:hAnsi="Times New Roman"/>
          <w:color w:val="000000"/>
          <w:sz w:val="24"/>
          <w:szCs w:val="24"/>
        </w:rPr>
        <w:t>аланс денежных расходов и поступлений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рогнозный баланс активов и пассивов (для предприятия)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64D93">
        <w:rPr>
          <w:rFonts w:ascii="Times New Roman" w:hAnsi="Times New Roman"/>
          <w:color w:val="000000"/>
          <w:sz w:val="24"/>
          <w:szCs w:val="24"/>
        </w:rPr>
        <w:t>нализ безубыточности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4D93">
        <w:rPr>
          <w:rFonts w:ascii="Times New Roman" w:hAnsi="Times New Roman"/>
          <w:color w:val="000000"/>
          <w:sz w:val="24"/>
          <w:szCs w:val="24"/>
        </w:rPr>
        <w:t>тратегия финансирования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spacing w:line="360" w:lineRule="auto"/>
        <w:jc w:val="both"/>
      </w:pPr>
      <w:r w:rsidRPr="000561D3">
        <w:rPr>
          <w:b/>
        </w:rPr>
        <w:t>Задача 1.</w:t>
      </w:r>
      <w:r w:rsidRPr="000561D3">
        <w:t xml:space="preserve"> Определите прибыль (убыток) планируемого года,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5"/>
        <w:gridCol w:w="1899"/>
      </w:tblGrid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№№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Показатель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Сумма (тыс</w:t>
            </w:r>
            <w:proofErr w:type="gramStart"/>
            <w:r w:rsidRPr="000561D3">
              <w:t>.р</w:t>
            </w:r>
            <w:proofErr w:type="gramEnd"/>
            <w:r w:rsidRPr="000561D3">
              <w:t>уб.)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1.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Выручка от реализации товаров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Себестоимость товаров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350000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220000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2.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Прибыль (убыток) от реализации </w:t>
            </w:r>
            <w:r>
              <w:t>услуг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3.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Доходы от </w:t>
            </w:r>
            <w:proofErr w:type="spellStart"/>
            <w:r w:rsidRPr="000561D3">
              <w:t>внереализационных</w:t>
            </w:r>
            <w:proofErr w:type="spellEnd"/>
            <w:r w:rsidRPr="000561D3">
              <w:t xml:space="preserve"> операций, в т.ч.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доходы по ценным бумагам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доходы от долевого участия в деятельности других предприятий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580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420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4.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Операционные доходы: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от прочей реализации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-арендные платежи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550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700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5.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Операционные расходы: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по прочей реализации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-амортизация и обслуживание имущества, сданного в аренду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90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210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6.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доходы: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поступления в возмещение причиненных предприятию убытков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2 100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2 600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7.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расходы: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налог на имущество организаций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1 800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650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8.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Прибыль (убыток) планируемого года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</w:p>
        </w:tc>
      </w:tr>
    </w:tbl>
    <w:p w:rsidR="008C186E" w:rsidRPr="000561D3" w:rsidRDefault="008C186E" w:rsidP="008C186E">
      <w:pPr>
        <w:shd w:val="clear" w:color="auto" w:fill="FFFFFF"/>
        <w:tabs>
          <w:tab w:val="left" w:pos="1896"/>
        </w:tabs>
        <w:spacing w:line="360" w:lineRule="auto"/>
        <w:jc w:val="both"/>
        <w:rPr>
          <w:b/>
        </w:rPr>
      </w:pP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Ситуация</w:t>
      </w:r>
      <w:proofErr w:type="gramStart"/>
      <w:r w:rsidRPr="000561D3">
        <w:t>1</w:t>
      </w:r>
      <w:proofErr w:type="gramEnd"/>
      <w:r w:rsidRPr="000561D3">
        <w:t>. Распределите затраты на постоянные (</w:t>
      </w:r>
      <w:proofErr w:type="gramStart"/>
      <w:r w:rsidRPr="000561D3">
        <w:t>Р</w:t>
      </w:r>
      <w:proofErr w:type="gramEnd"/>
      <w:r w:rsidRPr="000561D3">
        <w:t xml:space="preserve"> пост.) или переменные (Р пер.):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а) административно-управленческие расходы;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б) сдельная заработная плата рабочих;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в) повременная заработная плата рабочих;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г) материальные затраты (сырье и основные материалы);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амортизационные отчисления;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е) арендные платежи;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ж) имущественные и местные налоги;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оплата труда служащих;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и) топливо и энергия на технологические нужды.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Ситуация 2. Сгруппируйте затраты по элементам: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а) сырье и материалы;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lastRenderedPageBreak/>
        <w:t>б) топливо и энергия на технологические нужды;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в) отопление и освещение заводоуправления;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г) заработная плата персонала транспортного цеха;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амортизация оборудования цеха;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е) канцелярские расходы;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ж) начисление социального налога на зарплату;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страховые взносы на добровольное личное страхование работников;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и) заработная плата служащих;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к) комплектующие изделия;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л) тара;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м) амортизация электронно-вычислительной техники;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н</w:t>
      </w:r>
      <w:proofErr w:type="spellEnd"/>
      <w:r w:rsidRPr="000561D3">
        <w:t>) рекламные расходы.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>
        <w:rPr>
          <w:rFonts w:ascii="Times New Roman" w:hAnsi="Times New Roman"/>
          <w:sz w:val="24"/>
          <w:szCs w:val="24"/>
        </w:rPr>
        <w:t>финансового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>
        <w:rPr>
          <w:rFonts w:ascii="Times New Roman" w:hAnsi="Times New Roman"/>
          <w:sz w:val="24"/>
          <w:szCs w:val="24"/>
        </w:rPr>
        <w:t>финансовый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7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8C186E" w:rsidRPr="001A09F7" w:rsidRDefault="008C186E" w:rsidP="008C186E">
      <w:pPr>
        <w:ind w:left="142"/>
      </w:pPr>
      <w:r w:rsidRPr="001A09F7">
        <w:t xml:space="preserve">Вид практического занятия: </w:t>
      </w:r>
      <w:r>
        <w:t>Обсуждение докладов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Инвестиционный план 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инвестиций в гостиничный бизнес.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2.Формы инвестиций.</w:t>
      </w:r>
    </w:p>
    <w:p w:rsidR="008C186E" w:rsidRPr="001A09F7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3.Этапы инвестиционной фазы проекта.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>
        <w:rPr>
          <w:rFonts w:ascii="Times New Roman" w:hAnsi="Times New Roman"/>
          <w:sz w:val="24"/>
          <w:szCs w:val="24"/>
        </w:rPr>
        <w:t>инвестиционного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>
        <w:rPr>
          <w:rFonts w:ascii="Times New Roman" w:hAnsi="Times New Roman"/>
          <w:sz w:val="24"/>
          <w:szCs w:val="24"/>
        </w:rPr>
        <w:t>инвестиционный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8C186E" w:rsidRPr="001A09F7" w:rsidRDefault="00F40C89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8</w:t>
      </w:r>
      <w:r w:rsidR="008C186E" w:rsidRPr="001A09F7">
        <w:rPr>
          <w:rFonts w:ascii="Times New Roman" w:hAnsi="Times New Roman"/>
          <w:b/>
          <w:sz w:val="24"/>
          <w:szCs w:val="24"/>
        </w:rPr>
        <w:t>.</w:t>
      </w:r>
    </w:p>
    <w:p w:rsidR="008C186E" w:rsidRPr="001A09F7" w:rsidRDefault="008C186E" w:rsidP="008C186E">
      <w:pPr>
        <w:ind w:left="142"/>
      </w:pPr>
      <w:r w:rsidRPr="001A09F7">
        <w:t>Вид практического занятия: Обсуждение докладов</w:t>
      </w:r>
    </w:p>
    <w:p w:rsidR="008C186E" w:rsidRPr="001A09F7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Страхование и риски бизнес-планов 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1.Виды рисков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олитически</w:t>
      </w:r>
      <w:r>
        <w:rPr>
          <w:rFonts w:ascii="Times New Roman" w:hAnsi="Times New Roman"/>
          <w:color w:val="000000"/>
          <w:sz w:val="24"/>
          <w:szCs w:val="24"/>
        </w:rPr>
        <w:t>е риски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</w:t>
      </w:r>
      <w:r w:rsidRPr="00B64D93">
        <w:rPr>
          <w:rFonts w:ascii="Times New Roman" w:hAnsi="Times New Roman"/>
          <w:color w:val="000000"/>
          <w:sz w:val="24"/>
          <w:szCs w:val="24"/>
        </w:rPr>
        <w:t>роизводственные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риски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4.И</w:t>
      </w:r>
      <w:r w:rsidRPr="00B64D93">
        <w:rPr>
          <w:rFonts w:ascii="Times New Roman" w:hAnsi="Times New Roman"/>
          <w:color w:val="000000"/>
          <w:sz w:val="24"/>
          <w:szCs w:val="24"/>
        </w:rPr>
        <w:t>мущественный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5.Ф</w:t>
      </w:r>
      <w:r w:rsidRPr="00B64D93">
        <w:rPr>
          <w:rFonts w:ascii="Times New Roman" w:hAnsi="Times New Roman"/>
          <w:color w:val="000000"/>
          <w:sz w:val="24"/>
          <w:szCs w:val="24"/>
        </w:rPr>
        <w:t>инансовый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</w:t>
      </w:r>
      <w:r w:rsidRPr="00B64D93">
        <w:rPr>
          <w:rFonts w:ascii="Times New Roman" w:hAnsi="Times New Roman"/>
          <w:color w:val="000000"/>
          <w:sz w:val="24"/>
          <w:szCs w:val="24"/>
        </w:rPr>
        <w:t>алютный </w:t>
      </w:r>
      <w:r>
        <w:rPr>
          <w:rFonts w:ascii="Times New Roman" w:hAnsi="Times New Roman"/>
          <w:color w:val="000000"/>
          <w:sz w:val="24"/>
          <w:szCs w:val="24"/>
        </w:rPr>
        <w:t>риск.</w:t>
      </w:r>
    </w:p>
    <w:p w:rsidR="008C186E" w:rsidRPr="00FA4BFE" w:rsidRDefault="008C186E" w:rsidP="008C186E">
      <w:pPr>
        <w:pStyle w:val="af"/>
        <w:spacing w:before="0" w:after="0"/>
        <w:ind w:left="167" w:right="1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00000"/>
          <w:szCs w:val="24"/>
        </w:rPr>
        <w:t>7.Методы страхования рисков:</w:t>
      </w:r>
      <w:r w:rsidRPr="00FA4BFE">
        <w:rPr>
          <w:rFonts w:ascii="Verdana" w:hAnsi="Verdana"/>
          <w:color w:val="424242"/>
          <w:sz w:val="22"/>
          <w:szCs w:val="22"/>
        </w:rPr>
        <w:t xml:space="preserve"> </w:t>
      </w:r>
      <w:r w:rsidRPr="00FA4BFE">
        <w:rPr>
          <w:rFonts w:ascii="Times New Roman" w:hAnsi="Times New Roman"/>
          <w:color w:val="auto"/>
          <w:spacing w:val="0"/>
          <w:szCs w:val="24"/>
        </w:rPr>
        <w:t>балансовый</w:t>
      </w:r>
      <w:r>
        <w:rPr>
          <w:rFonts w:ascii="Times New Roman" w:hAnsi="Times New Roman"/>
          <w:color w:val="auto"/>
          <w:spacing w:val="0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опытно-статистический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нормативный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экономико-математический</w:t>
      </w:r>
      <w:r>
        <w:rPr>
          <w:rFonts w:ascii="Times New Roman" w:hAnsi="Times New Roman"/>
          <w:color w:val="auto"/>
          <w:szCs w:val="24"/>
        </w:rPr>
        <w:t>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</w:t>
      </w:r>
      <w:r>
        <w:rPr>
          <w:rFonts w:ascii="Times New Roman" w:hAnsi="Times New Roman"/>
          <w:sz w:val="24"/>
          <w:szCs w:val="24"/>
        </w:rPr>
        <w:t>страхования и возможных рисков бизнес-плана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8C186E" w:rsidRPr="00137F3E" w:rsidRDefault="008C186E" w:rsidP="008C186E">
      <w:pPr>
        <w:ind w:firstLine="709"/>
      </w:pPr>
    </w:p>
    <w:p w:rsidR="00920E77" w:rsidRPr="004F07A6" w:rsidRDefault="00920E77" w:rsidP="00920E77">
      <w:pPr>
        <w:ind w:firstLine="709"/>
        <w:jc w:val="both"/>
        <w:rPr>
          <w:b/>
          <w:bCs/>
        </w:rPr>
      </w:pPr>
      <w:r w:rsidRPr="004F07A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</w:t>
      </w:r>
      <w:r w:rsidR="00E80A63">
        <w:rPr>
          <w:b/>
          <w:bCs/>
        </w:rPr>
        <w:t>ормационных справочных систем (</w:t>
      </w:r>
      <w:r w:rsidRPr="004F07A6">
        <w:rPr>
          <w:b/>
          <w:bCs/>
        </w:rPr>
        <w:t>при необходимости)</w:t>
      </w:r>
    </w:p>
    <w:p w:rsidR="0072190E" w:rsidRDefault="0072190E" w:rsidP="0072190E">
      <w:pPr>
        <w:ind w:firstLine="709"/>
        <w:rPr>
          <w:b/>
          <w:bCs/>
        </w:rPr>
      </w:pPr>
      <w:r w:rsidRPr="00704E7E">
        <w:rPr>
          <w:b/>
          <w:bCs/>
        </w:rPr>
        <w:t>8.1. Основная литература</w:t>
      </w:r>
      <w:r>
        <w:rPr>
          <w:b/>
          <w:bCs/>
        </w:rPr>
        <w:t xml:space="preserve"> </w:t>
      </w:r>
    </w:p>
    <w:p w:rsidR="0072190E" w:rsidRPr="00917DDF" w:rsidRDefault="0072190E" w:rsidP="0072190E">
      <w:pPr>
        <w:ind w:firstLine="709"/>
        <w:rPr>
          <w:bCs/>
        </w:rPr>
      </w:pPr>
      <w:r w:rsidRPr="00917DDF">
        <w:t>1.</w:t>
      </w:r>
      <w:r>
        <w:t xml:space="preserve"> </w:t>
      </w:r>
      <w:r w:rsidRPr="003D7379">
        <w:rPr>
          <w:shd w:val="clear" w:color="auto" w:fill="FFFFFF"/>
        </w:rPr>
        <w:t>Волков А.С., Марченко А.А. В67</w:t>
      </w:r>
      <w:r w:rsidRPr="003D7379">
        <w:t> </w:t>
      </w:r>
      <w:r w:rsidRPr="003D7379">
        <w:rPr>
          <w:bCs/>
          <w:shd w:val="clear" w:color="auto" w:fill="FFFFFF"/>
        </w:rPr>
        <w:t>Бизнес-планирование</w:t>
      </w:r>
      <w:r w:rsidRPr="003D7379">
        <w:rPr>
          <w:shd w:val="clear" w:color="auto" w:fill="FFFFFF"/>
        </w:rPr>
        <w:t>: Учеб</w:t>
      </w:r>
      <w:proofErr w:type="gramStart"/>
      <w:r w:rsidRPr="003D7379">
        <w:rPr>
          <w:shd w:val="clear" w:color="auto" w:fill="FFFFFF"/>
        </w:rPr>
        <w:t>.</w:t>
      </w:r>
      <w:proofErr w:type="gramEnd"/>
      <w:r w:rsidRPr="003D7379">
        <w:rPr>
          <w:shd w:val="clear" w:color="auto" w:fill="FFFFFF"/>
        </w:rPr>
        <w:t xml:space="preserve"> </w:t>
      </w:r>
      <w:proofErr w:type="gramStart"/>
      <w:r w:rsidRPr="003D7379">
        <w:rPr>
          <w:shd w:val="clear" w:color="auto" w:fill="FFFFFF"/>
        </w:rPr>
        <w:t>п</w:t>
      </w:r>
      <w:proofErr w:type="gramEnd"/>
      <w:r w:rsidRPr="003D7379">
        <w:rPr>
          <w:shd w:val="clear" w:color="auto" w:fill="FFFFFF"/>
        </w:rPr>
        <w:t>особие. — М.: РИОР: ИНФРА-М, 2016.</w:t>
      </w:r>
      <w:r w:rsidRPr="003D7379">
        <w:rPr>
          <w:color w:val="555555"/>
        </w:rPr>
        <w:t> </w:t>
      </w:r>
      <w:r w:rsidRPr="00664128">
        <w:rPr>
          <w:shd w:val="clear" w:color="auto" w:fill="FFFFFF"/>
        </w:rPr>
        <w:t>Режим доступа</w:t>
      </w:r>
      <w:r w:rsidRPr="00664128">
        <w:rPr>
          <w:color w:val="555555"/>
          <w:shd w:val="clear" w:color="auto" w:fill="FFFFFF"/>
        </w:rPr>
        <w:t xml:space="preserve"> </w:t>
      </w:r>
      <w:r>
        <w:rPr>
          <w:color w:val="555555"/>
          <w:shd w:val="clear" w:color="auto" w:fill="FFFFFF"/>
        </w:rPr>
        <w:t xml:space="preserve"> </w:t>
      </w:r>
      <w:hyperlink r:id="rId22" w:history="1">
        <w:r w:rsidRPr="003D7379">
          <w:rPr>
            <w:rStyle w:val="af3"/>
          </w:rPr>
          <w:t>http://znanium.com/catalog/product/534877</w:t>
        </w:r>
      </w:hyperlink>
    </w:p>
    <w:p w:rsidR="0072190E" w:rsidRPr="00917DDF" w:rsidRDefault="0072190E" w:rsidP="0072190E">
      <w:pPr>
        <w:ind w:firstLine="709"/>
        <w:jc w:val="both"/>
      </w:pPr>
      <w:r w:rsidRPr="00917DDF">
        <w:lastRenderedPageBreak/>
        <w:t>2.</w:t>
      </w:r>
      <w:r>
        <w:t xml:space="preserve"> </w:t>
      </w:r>
      <w:r w:rsidRPr="0018690D">
        <w:rPr>
          <w:bCs/>
          <w:shd w:val="clear" w:color="auto" w:fill="FFFFFF"/>
        </w:rPr>
        <w:t>Организация и планирование деятельности предприятий сферы сервиса</w:t>
      </w:r>
      <w:proofErr w:type="gramStart"/>
      <w:r w:rsidRPr="0018690D">
        <w:rPr>
          <w:rStyle w:val="apple-converted-space"/>
          <w:shd w:val="clear" w:color="auto" w:fill="FFFFFF"/>
        </w:rPr>
        <w:t> </w:t>
      </w:r>
      <w:r w:rsidRPr="0018690D">
        <w:rPr>
          <w:shd w:val="clear" w:color="auto" w:fill="FFFFFF"/>
        </w:rPr>
        <w:t>:</w:t>
      </w:r>
      <w:proofErr w:type="gramEnd"/>
      <w:r w:rsidRPr="0018690D">
        <w:rPr>
          <w:shd w:val="clear" w:color="auto" w:fill="FFFFFF"/>
        </w:rPr>
        <w:t xml:space="preserve"> учебное пособие / О.Н. Гукова. — М.</w:t>
      </w:r>
      <w:proofErr w:type="gramStart"/>
      <w:r w:rsidRPr="0018690D">
        <w:rPr>
          <w:shd w:val="clear" w:color="auto" w:fill="FFFFFF"/>
        </w:rPr>
        <w:t xml:space="preserve"> :</w:t>
      </w:r>
      <w:proofErr w:type="gramEnd"/>
      <w:r w:rsidRPr="0018690D">
        <w:rPr>
          <w:shd w:val="clear" w:color="auto" w:fill="FFFFFF"/>
        </w:rPr>
        <w:t xml:space="preserve"> ФОРУМ, 2017</w:t>
      </w:r>
      <w:r w:rsidRPr="0018690D">
        <w:rPr>
          <w:color w:val="555555"/>
          <w:shd w:val="clear" w:color="auto" w:fill="FFFFFF"/>
        </w:rPr>
        <w:t>.</w:t>
      </w:r>
      <w:r w:rsidRPr="0018690D">
        <w:t xml:space="preserve"> - Режим доступа: </w:t>
      </w:r>
      <w:hyperlink r:id="rId23" w:history="1">
        <w:r w:rsidRPr="0018690D">
          <w:rPr>
            <w:rStyle w:val="af3"/>
          </w:rPr>
          <w:t>http://znanium.com/catalog/product/966307</w:t>
        </w:r>
      </w:hyperlink>
    </w:p>
    <w:p w:rsidR="0072190E" w:rsidRPr="00917DDF" w:rsidRDefault="0072190E" w:rsidP="0072190E">
      <w:pPr>
        <w:ind w:firstLine="709"/>
        <w:jc w:val="both"/>
      </w:pPr>
      <w:r w:rsidRPr="00917DDF">
        <w:t>3. Бизнес-планирование: Учебник</w:t>
      </w:r>
      <w:proofErr w:type="gramStart"/>
      <w:r w:rsidRPr="00917DDF">
        <w:t xml:space="preserve"> / П</w:t>
      </w:r>
      <w:proofErr w:type="gramEnd"/>
      <w:r w:rsidRPr="00917DDF">
        <w:t xml:space="preserve">од ред. проф. Т.Г. </w:t>
      </w:r>
      <w:proofErr w:type="spellStart"/>
      <w:r w:rsidRPr="00917DDF">
        <w:t>Попадюк</w:t>
      </w:r>
      <w:proofErr w:type="spellEnd"/>
      <w:r w:rsidRPr="00917DDF">
        <w:t>, В.Я. Горфинкеля - М.: Вузовский учебник: НИЦ ИНФРА-М, 2017</w:t>
      </w:r>
      <w:r w:rsidRPr="00917DDF">
        <w:rPr>
          <w:shd w:val="clear" w:color="auto" w:fill="FFFFFF"/>
        </w:rPr>
        <w:t xml:space="preserve"> </w:t>
      </w:r>
      <w:r w:rsidRPr="00917DDF">
        <w:rPr>
          <w:shd w:val="clear" w:color="auto" w:fill="FAFAFA"/>
        </w:rPr>
        <w:t xml:space="preserve">- </w:t>
      </w:r>
      <w:hyperlink r:id="rId24" w:history="1">
        <w:r w:rsidRPr="00834971">
          <w:rPr>
            <w:rStyle w:val="af3"/>
          </w:rPr>
          <w:t>http://znanium.com/catalog.php?bookinfo=883963</w:t>
        </w:r>
      </w:hyperlink>
      <w:r>
        <w:t xml:space="preserve"> </w:t>
      </w:r>
    </w:p>
    <w:p w:rsidR="0072190E" w:rsidRPr="00917DDF" w:rsidRDefault="0072190E" w:rsidP="0072190E">
      <w:pPr>
        <w:ind w:firstLine="709"/>
        <w:jc w:val="both"/>
      </w:pPr>
    </w:p>
    <w:p w:rsidR="0072190E" w:rsidRPr="00917DDF" w:rsidRDefault="0072190E" w:rsidP="0072190E">
      <w:pPr>
        <w:ind w:firstLine="709"/>
        <w:rPr>
          <w:b/>
          <w:bCs/>
        </w:rPr>
      </w:pPr>
      <w:r w:rsidRPr="00704E7E">
        <w:rPr>
          <w:b/>
          <w:bCs/>
        </w:rPr>
        <w:t>8.2. Дополнительная литература</w:t>
      </w:r>
    </w:p>
    <w:p w:rsidR="0072190E" w:rsidRPr="00917DDF" w:rsidRDefault="0072190E" w:rsidP="0072190E">
      <w:pPr>
        <w:ind w:firstLine="709"/>
        <w:jc w:val="both"/>
      </w:pPr>
      <w:r w:rsidRPr="00917DDF">
        <w:rPr>
          <w:bCs/>
        </w:rPr>
        <w:t xml:space="preserve">1. </w:t>
      </w:r>
      <w:proofErr w:type="gramStart"/>
      <w:r w:rsidRPr="00917DDF">
        <w:rPr>
          <w:rFonts w:eastAsia="Calibri"/>
          <w:shd w:val="clear" w:color="auto" w:fill="FFFFFF"/>
          <w:lang w:eastAsia="ar-SA"/>
        </w:rPr>
        <w:t>Инвестиционное</w:t>
      </w:r>
      <w:proofErr w:type="gramEnd"/>
      <w:r w:rsidRPr="00917DDF">
        <w:rPr>
          <w:rFonts w:eastAsia="Calibri"/>
          <w:shd w:val="clear" w:color="auto" w:fill="FFFFFF"/>
          <w:lang w:eastAsia="ar-SA"/>
        </w:rPr>
        <w:t xml:space="preserve"> бизнес-планирование: Учебное пособие / М.В.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Чараева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 xml:space="preserve">, Г.М.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Лапицкая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 xml:space="preserve">, Н.В.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Крашенникова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 xml:space="preserve">. - М.: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Альфа-М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>: НИЦ ИНФРА-М, 2014.</w:t>
      </w:r>
      <w:r w:rsidRPr="00917DDF">
        <w:rPr>
          <w:rFonts w:eastAsia="Calibri"/>
          <w:lang w:eastAsia="ar-SA"/>
        </w:rPr>
        <w:t xml:space="preserve">  Режим доступа </w:t>
      </w:r>
      <w:hyperlink r:id="rId25" w:history="1">
        <w:r w:rsidRPr="00834971">
          <w:rPr>
            <w:rStyle w:val="af3"/>
            <w:rFonts w:eastAsia="Calibri"/>
            <w:lang w:eastAsia="ar-SA"/>
          </w:rPr>
          <w:t>http://znanium.com/catalog.php?bookinfo=429037</w:t>
        </w:r>
      </w:hyperlink>
      <w:r>
        <w:t xml:space="preserve"> </w:t>
      </w:r>
    </w:p>
    <w:p w:rsidR="0072190E" w:rsidRPr="00BF3BE8" w:rsidRDefault="0072190E" w:rsidP="0072190E">
      <w:pPr>
        <w:pStyle w:val="31"/>
        <w:spacing w:after="0"/>
        <w:ind w:firstLine="567"/>
        <w:rPr>
          <w:sz w:val="24"/>
          <w:szCs w:val="24"/>
        </w:rPr>
      </w:pPr>
      <w:r w:rsidRPr="00BF3BE8">
        <w:rPr>
          <w:sz w:val="24"/>
          <w:szCs w:val="24"/>
        </w:rPr>
        <w:t xml:space="preserve">2. </w:t>
      </w:r>
      <w:r w:rsidRPr="00BF3BE8">
        <w:rPr>
          <w:bCs/>
          <w:sz w:val="24"/>
          <w:szCs w:val="24"/>
          <w:shd w:val="clear" w:color="auto" w:fill="FFFFFF"/>
        </w:rPr>
        <w:t>Бизнес-планирование</w:t>
      </w:r>
      <w:r w:rsidRPr="00BF3BE8">
        <w:rPr>
          <w:sz w:val="24"/>
          <w:szCs w:val="24"/>
          <w:shd w:val="clear" w:color="auto" w:fill="FFFFFF"/>
        </w:rPr>
        <w:t>: Учебное пособие/Романова М. В. - М.: ИД ФОРУМ, НИЦ ИНФРА-М, 2015</w:t>
      </w:r>
      <w:r w:rsidRPr="00BF3BE8">
        <w:rPr>
          <w:color w:val="555555"/>
          <w:sz w:val="24"/>
          <w:szCs w:val="24"/>
          <w:shd w:val="clear" w:color="auto" w:fill="FFFFFF"/>
        </w:rPr>
        <w:t xml:space="preserve">. </w:t>
      </w:r>
      <w:r w:rsidRPr="00BF3BE8">
        <w:rPr>
          <w:rFonts w:eastAsia="Calibri"/>
          <w:sz w:val="24"/>
          <w:szCs w:val="24"/>
          <w:lang w:eastAsia="ar-SA"/>
        </w:rPr>
        <w:t>Режим доступа</w:t>
      </w:r>
      <w:r w:rsidRPr="00BF3BE8">
        <w:rPr>
          <w:rFonts w:eastAsia="Calibri"/>
          <w:color w:val="555555"/>
          <w:sz w:val="24"/>
          <w:szCs w:val="24"/>
          <w:lang w:eastAsia="ar-SA"/>
        </w:rPr>
        <w:t xml:space="preserve">  </w:t>
      </w:r>
      <w:hyperlink r:id="rId26" w:history="1">
        <w:r w:rsidRPr="00BF3BE8">
          <w:rPr>
            <w:rStyle w:val="af3"/>
            <w:rFonts w:eastAsia="Calibri"/>
            <w:sz w:val="24"/>
            <w:szCs w:val="24"/>
            <w:shd w:val="clear" w:color="auto" w:fill="FFFFFF"/>
          </w:rPr>
          <w:t>http://znanium.com/catalog/product/504797</w:t>
        </w:r>
      </w:hyperlink>
    </w:p>
    <w:p w:rsidR="00920E77" w:rsidRPr="004F07A6" w:rsidRDefault="00920E77" w:rsidP="00920E77">
      <w:pPr>
        <w:ind w:firstLine="709"/>
        <w:jc w:val="both"/>
      </w:pPr>
      <w:r w:rsidRPr="004F07A6">
        <w:rPr>
          <w:b/>
        </w:rPr>
        <w:t>8.3.Перечень ресурсов информационно-телекоммуникационной сети «Интернет»</w:t>
      </w:r>
    </w:p>
    <w:p w:rsidR="00920E77" w:rsidRPr="004F07A6" w:rsidRDefault="00920E77" w:rsidP="00920E77">
      <w:pPr>
        <w:numPr>
          <w:ilvl w:val="0"/>
          <w:numId w:val="8"/>
        </w:numPr>
        <w:ind w:left="426" w:firstLine="709"/>
        <w:jc w:val="both"/>
      </w:pPr>
      <w:r w:rsidRPr="004F07A6">
        <w:t>Электронная библиотечная система</w:t>
      </w:r>
      <w:proofErr w:type="gramStart"/>
      <w:r w:rsidRPr="004F07A6">
        <w:t xml:space="preserve"> :</w:t>
      </w:r>
      <w:proofErr w:type="gramEnd"/>
      <w:r w:rsidRPr="004F07A6">
        <w:t xml:space="preserve"> </w:t>
      </w:r>
      <w:r w:rsidRPr="00383447">
        <w:t>http://znanium.com/</w:t>
      </w:r>
    </w:p>
    <w:p w:rsidR="005B3701" w:rsidRPr="005B3701" w:rsidRDefault="005E7E56" w:rsidP="005B3701">
      <w:pPr>
        <w:numPr>
          <w:ilvl w:val="0"/>
          <w:numId w:val="8"/>
        </w:numPr>
        <w:tabs>
          <w:tab w:val="left" w:pos="426"/>
          <w:tab w:val="left" w:pos="1080"/>
        </w:tabs>
        <w:jc w:val="both"/>
      </w:pPr>
      <w:r w:rsidRPr="005B3701">
        <w:rPr>
          <w:iCs/>
        </w:rPr>
        <w:t xml:space="preserve">Электронно-библиотечная система: . </w:t>
      </w:r>
      <w:hyperlink r:id="rId27" w:history="1">
        <w:r w:rsidR="005B3701" w:rsidRPr="005B3701">
          <w:rPr>
            <w:rStyle w:val="af3"/>
            <w:iCs/>
          </w:rPr>
          <w:t>https://www.book.ru/</w:t>
        </w:r>
      </w:hyperlink>
    </w:p>
    <w:p w:rsidR="005B3701" w:rsidRPr="005B3701" w:rsidRDefault="005B3701" w:rsidP="005B3701">
      <w:pPr>
        <w:numPr>
          <w:ilvl w:val="0"/>
          <w:numId w:val="8"/>
        </w:numPr>
        <w:tabs>
          <w:tab w:val="left" w:pos="426"/>
          <w:tab w:val="left" w:pos="1080"/>
        </w:tabs>
        <w:jc w:val="both"/>
      </w:pPr>
      <w:r w:rsidRPr="005B3701">
        <w:t>Интернет-версия справочно-правовой системы "Гарант" (информационно-правовой портал "</w:t>
      </w:r>
      <w:proofErr w:type="spellStart"/>
      <w:r w:rsidRPr="005B3701">
        <w:t>Гарант</w:t>
      </w:r>
      <w:proofErr w:type="gramStart"/>
      <w:r w:rsidRPr="005B3701">
        <w:t>.р</w:t>
      </w:r>
      <w:proofErr w:type="gramEnd"/>
      <w:r w:rsidRPr="005B3701">
        <w:t>у</w:t>
      </w:r>
      <w:proofErr w:type="spellEnd"/>
      <w:r w:rsidRPr="005B3701">
        <w:t xml:space="preserve">"): </w:t>
      </w:r>
      <w:hyperlink r:id="rId28" w:history="1">
        <w:r w:rsidRPr="005B3701">
          <w:rPr>
            <w:rStyle w:val="af3"/>
          </w:rPr>
          <w:t>http://www.garant.ru/</w:t>
        </w:r>
      </w:hyperlink>
      <w:r w:rsidRPr="005B3701">
        <w:t xml:space="preserve">    </w:t>
      </w:r>
    </w:p>
    <w:p w:rsidR="005B3701" w:rsidRPr="00081CEA" w:rsidRDefault="005B3701" w:rsidP="005B3701">
      <w:pPr>
        <w:tabs>
          <w:tab w:val="left" w:pos="426"/>
          <w:tab w:val="left" w:pos="1080"/>
        </w:tabs>
        <w:ind w:left="1134"/>
        <w:jc w:val="both"/>
        <w:rPr>
          <w:iCs/>
        </w:rPr>
      </w:pPr>
    </w:p>
    <w:p w:rsidR="00316F04" w:rsidRDefault="00316F04" w:rsidP="00920E77">
      <w:pPr>
        <w:ind w:firstLine="709"/>
        <w:jc w:val="both"/>
        <w:rPr>
          <w:b/>
          <w:bCs/>
        </w:rPr>
      </w:pPr>
    </w:p>
    <w:p w:rsidR="00147E73" w:rsidRDefault="00147E73" w:rsidP="00147E73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147E73" w:rsidRDefault="00147E73" w:rsidP="00147E73">
      <w:pPr>
        <w:rPr>
          <w:b/>
        </w:rPr>
      </w:pPr>
    </w:p>
    <w:p w:rsidR="00147E73" w:rsidRPr="007419E9" w:rsidRDefault="00147E73" w:rsidP="00147E73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7E73" w:rsidRPr="007419E9" w:rsidRDefault="00147E73" w:rsidP="00147E73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7E73" w:rsidRPr="007419E9" w:rsidRDefault="00147E73" w:rsidP="00147E73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Профессиональная база данных «Российский союз промышленников и предпринимателей. Аналитика» </w:t>
      </w:r>
      <w:hyperlink r:id="rId29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http://www.rspp.ru/library</w:t>
        </w:r>
      </w:hyperlink>
      <w:r w:rsidRPr="007419E9">
        <w:rPr>
          <w:rFonts w:ascii="Times New Roman" w:hAnsi="Times New Roman"/>
          <w:sz w:val="24"/>
          <w:szCs w:val="24"/>
        </w:rPr>
        <w:t xml:space="preserve"> </w:t>
      </w:r>
    </w:p>
    <w:p w:rsidR="00147E73" w:rsidRPr="007419E9" w:rsidRDefault="00147E73" w:rsidP="00147E73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Профессиональная база данных государственной статистики Федеральной службы государственной статистики </w:t>
      </w:r>
      <w:hyperlink r:id="rId30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http://www.gks.ru/wps/wcm/connect/rosstat_main/rosstat/ru/statistics/</w:t>
        </w:r>
      </w:hyperlink>
      <w:r w:rsidRPr="007419E9">
        <w:rPr>
          <w:rFonts w:ascii="Times New Roman" w:hAnsi="Times New Roman"/>
          <w:sz w:val="24"/>
          <w:szCs w:val="24"/>
        </w:rPr>
        <w:t xml:space="preserve"> </w:t>
      </w:r>
    </w:p>
    <w:p w:rsidR="00147E73" w:rsidRPr="007419E9" w:rsidRDefault="00147E73" w:rsidP="00147E73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>Профессиональная база данных «</w:t>
      </w:r>
      <w:r w:rsidRPr="007419E9">
        <w:rPr>
          <w:rFonts w:ascii="Times New Roman" w:hAnsi="Times New Roman"/>
          <w:sz w:val="24"/>
          <w:szCs w:val="24"/>
          <w:lang w:eastAsia="ru-RU"/>
        </w:rPr>
        <w:t xml:space="preserve">Единый федеральный реестр туроператоров» </w:t>
      </w:r>
      <w:hyperlink r:id="rId31" w:history="1">
        <w:r w:rsidRPr="007419E9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147E73" w:rsidRPr="007419E9" w:rsidRDefault="00147E73" w:rsidP="00147E73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>Профессиональная база данных «</w:t>
      </w:r>
      <w:r w:rsidRPr="007419E9">
        <w:rPr>
          <w:rFonts w:ascii="Times New Roman" w:hAnsi="Times New Roman"/>
          <w:sz w:val="24"/>
          <w:szCs w:val="24"/>
          <w:lang w:eastAsia="ru-RU"/>
        </w:rPr>
        <w:t>Федеральный перечень туристских объектов Министерства культуры РФ».</w:t>
      </w:r>
      <w:r w:rsidRPr="007419E9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7419E9">
          <w:rPr>
            <w:rStyle w:val="af3"/>
            <w:rFonts w:ascii="Times New Roman" w:hAnsi="Times New Roman"/>
            <w:sz w:val="24"/>
            <w:szCs w:val="24"/>
            <w:lang w:eastAsia="ru-RU"/>
          </w:rPr>
          <w:t>http://классификация-туризм.рф</w:t>
        </w:r>
      </w:hyperlink>
    </w:p>
    <w:p w:rsidR="00147E73" w:rsidRPr="007419E9" w:rsidRDefault="00147E73" w:rsidP="00147E73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Информационно-справочная система Федерального образовательного портала "Экономика, социология, менеджмент" (ЭСМ) </w:t>
      </w:r>
      <w:hyperlink r:id="rId33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http://ecsocman.hse.ru/</w:t>
        </w:r>
      </w:hyperlink>
      <w:r w:rsidRPr="007419E9">
        <w:rPr>
          <w:rFonts w:ascii="Times New Roman" w:hAnsi="Times New Roman"/>
          <w:sz w:val="24"/>
          <w:szCs w:val="24"/>
        </w:rPr>
        <w:t xml:space="preserve">   </w:t>
      </w:r>
    </w:p>
    <w:p w:rsidR="00147E73" w:rsidRPr="007419E9" w:rsidRDefault="00147E73" w:rsidP="00147E73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Информационно-справочная система Административно-управленческого портала </w:t>
      </w:r>
      <w:hyperlink r:id="rId34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http://www.aup.ru/</w:t>
        </w:r>
      </w:hyperlink>
    </w:p>
    <w:p w:rsidR="00147E73" w:rsidRDefault="00147E73" w:rsidP="00920E77">
      <w:pPr>
        <w:ind w:firstLine="709"/>
        <w:jc w:val="both"/>
        <w:rPr>
          <w:b/>
          <w:bCs/>
        </w:rPr>
      </w:pPr>
    </w:p>
    <w:p w:rsidR="00147E73" w:rsidRDefault="00147E73" w:rsidP="00920E77">
      <w:pPr>
        <w:ind w:firstLine="709"/>
        <w:jc w:val="both"/>
        <w:rPr>
          <w:b/>
          <w:bCs/>
        </w:rPr>
      </w:pPr>
    </w:p>
    <w:p w:rsidR="00147E73" w:rsidRDefault="00147E73" w:rsidP="00920E77">
      <w:pPr>
        <w:ind w:firstLine="709"/>
        <w:jc w:val="both"/>
        <w:rPr>
          <w:b/>
          <w:bCs/>
        </w:rPr>
      </w:pPr>
    </w:p>
    <w:p w:rsidR="00147E73" w:rsidRDefault="00147E73" w:rsidP="00920E77">
      <w:pPr>
        <w:ind w:firstLine="709"/>
        <w:jc w:val="both"/>
        <w:rPr>
          <w:b/>
          <w:bCs/>
        </w:rPr>
      </w:pPr>
    </w:p>
    <w:p w:rsidR="00920E77" w:rsidRPr="004F07A6" w:rsidRDefault="00920E77" w:rsidP="00920E77">
      <w:pPr>
        <w:ind w:firstLine="709"/>
        <w:jc w:val="both"/>
        <w:rPr>
          <w:b/>
          <w:bCs/>
        </w:rPr>
      </w:pPr>
      <w:r w:rsidRPr="004F07A6">
        <w:rPr>
          <w:b/>
          <w:bCs/>
        </w:rPr>
        <w:t xml:space="preserve">9. Методические указания для </w:t>
      </w:r>
      <w:proofErr w:type="gramStart"/>
      <w:r w:rsidRPr="004F07A6">
        <w:rPr>
          <w:b/>
          <w:bCs/>
        </w:rPr>
        <w:t>обучающихся</w:t>
      </w:r>
      <w:proofErr w:type="gramEnd"/>
      <w:r w:rsidRPr="004F07A6">
        <w:rPr>
          <w:b/>
          <w:bCs/>
        </w:rPr>
        <w:t xml:space="preserve"> по освоению дисциплины (модуля)</w:t>
      </w:r>
    </w:p>
    <w:p w:rsidR="00920E77" w:rsidRPr="004F07A6" w:rsidRDefault="00920E77" w:rsidP="00920E77">
      <w:pPr>
        <w:ind w:firstLine="709"/>
        <w:jc w:val="both"/>
      </w:pPr>
      <w:r>
        <w:t xml:space="preserve">Процесс изучения дисциплины </w:t>
      </w:r>
      <w:r w:rsidRPr="004F07A6">
        <w:t>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920E77" w:rsidRPr="004F07A6" w:rsidRDefault="00920E77" w:rsidP="00920E77">
      <w:pPr>
        <w:ind w:firstLine="709"/>
        <w:jc w:val="both"/>
      </w:pPr>
      <w:r w:rsidRPr="004F07A6">
        <w:lastRenderedPageBreak/>
        <w:t xml:space="preserve">В качестве основной методики обучения была выбрана методика, </w:t>
      </w:r>
      <w:r w:rsidRPr="004F07A6">
        <w:rPr>
          <w:shd w:val="clear" w:color="auto" w:fill="FFFFFF"/>
        </w:rPr>
        <w:t>включающая -</w:t>
      </w:r>
      <w:r w:rsidR="006374CA">
        <w:rPr>
          <w:rStyle w:val="apple-converted-space"/>
          <w:shd w:val="clear" w:color="auto" w:fill="FFFFFF"/>
        </w:rPr>
        <w:t xml:space="preserve"> </w:t>
      </w:r>
      <w:r w:rsidRPr="004F07A6">
        <w:rPr>
          <w:shd w:val="clear" w:color="auto" w:fill="FFFFFF"/>
        </w:rPr>
        <w:t>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920E77" w:rsidRPr="004F07A6" w:rsidRDefault="00920E77" w:rsidP="00920E77">
      <w:pPr>
        <w:ind w:firstLine="709"/>
        <w:jc w:val="both"/>
      </w:pPr>
      <w:r w:rsidRPr="004F07A6">
        <w:t xml:space="preserve">В качестве основных форм организации учебного процесса по дисциплине </w:t>
      </w:r>
      <w:r w:rsidR="0037032B">
        <w:t xml:space="preserve">«Бизнес-планирование </w:t>
      </w:r>
      <w:r w:rsidR="002C04E2">
        <w:t>на предприятиях туризма</w:t>
      </w:r>
      <w:r w:rsidRPr="004F07A6">
        <w:t>» в предлагаемой методике обучения выступают лекционные и практические занятия (с использованием интерактив</w:t>
      </w:r>
      <w:r>
        <w:t>ных технологий обучения), а так</w:t>
      </w:r>
      <w:r w:rsidRPr="004F07A6">
        <w:t xml:space="preserve">же самостоятельная работа обучающихся. </w:t>
      </w:r>
    </w:p>
    <w:p w:rsidR="00920E77" w:rsidRPr="004F07A6" w:rsidRDefault="00920E77" w:rsidP="00920E77">
      <w:pPr>
        <w:tabs>
          <w:tab w:val="left" w:pos="540"/>
        </w:tabs>
        <w:ind w:firstLine="709"/>
        <w:jc w:val="both"/>
      </w:pPr>
      <w:r w:rsidRPr="004F07A6">
        <w:rPr>
          <w:bCs/>
        </w:rPr>
        <w:t>Теоретические занятия</w:t>
      </w:r>
      <w:r w:rsidRPr="004F07A6">
        <w:t xml:space="preserve"> </w:t>
      </w:r>
      <w:r w:rsidRPr="004F07A6">
        <w:rPr>
          <w:bCs/>
        </w:rPr>
        <w:t>(лекции)</w:t>
      </w:r>
      <w:r w:rsidRPr="004F07A6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920E77" w:rsidRPr="004F07A6" w:rsidRDefault="00920E77" w:rsidP="00920E77">
      <w:pPr>
        <w:ind w:firstLine="709"/>
        <w:jc w:val="both"/>
      </w:pPr>
      <w:r w:rsidRPr="004F07A6">
        <w:t xml:space="preserve">Практические занятия по дисциплине </w:t>
      </w:r>
      <w:r w:rsidR="0037032B">
        <w:t>«</w:t>
      </w:r>
      <w:r w:rsidR="00483161" w:rsidRPr="001201D9">
        <w:rPr>
          <w:bCs/>
        </w:rPr>
        <w:t>Бизнес-планирование туристских проектов</w:t>
      </w:r>
      <w:r w:rsidRPr="004F07A6">
        <w:t>» проводятся с целью приобретения практических навыков в области бизнес-планирования, основных разделов бизнес-плана предприятия сферы сервиса.</w:t>
      </w:r>
    </w:p>
    <w:p w:rsidR="00920E77" w:rsidRPr="004F07A6" w:rsidRDefault="00920E77" w:rsidP="00920E77">
      <w:pPr>
        <w:ind w:firstLine="709"/>
        <w:jc w:val="both"/>
      </w:pPr>
      <w:r w:rsidRPr="004F07A6">
        <w:rPr>
          <w:bCs/>
        </w:rPr>
        <w:t>Практическая работа</w:t>
      </w:r>
      <w:r w:rsidRPr="004F07A6">
        <w:t xml:space="preserve"> заключается в выполнении студентами, под руководством преподавателя, учебных заданий, направленных на усвоение научно-теоретических основ бизнес-планирования, приобретение практических навыков и овладения методами практической работы с применением современных информационных и коммуникационных технологий. Выполнения </w:t>
      </w:r>
      <w:r w:rsidRPr="004F07A6">
        <w:rPr>
          <w:rStyle w:val="FontStyle11"/>
          <w:b w:val="0"/>
          <w:color w:val="auto"/>
          <w:sz w:val="24"/>
          <w:szCs w:val="24"/>
        </w:rPr>
        <w:t>практической</w:t>
      </w:r>
      <w:r w:rsidRPr="004F07A6">
        <w:t xml:space="preserve"> работы студенты производят в письменном виде, в виде докладов, а также сообщений. Отчет предоставляется преподавателю, ведущему данный предмет, в электронном и печатном виде.</w:t>
      </w:r>
      <w:r>
        <w:t xml:space="preserve"> </w:t>
      </w:r>
      <w:r w:rsidRPr="004F07A6">
        <w:t>Практические занятия</w:t>
      </w:r>
      <w:r w:rsidRPr="00497BAB">
        <w:t xml:space="preserve"> </w:t>
      </w:r>
      <w:r>
        <w:t xml:space="preserve">проводятся в форме </w:t>
      </w:r>
      <w:r w:rsidR="00316F04">
        <w:t>обсуждения докладов, решения типовых задач, решения практических задач.</w:t>
      </w:r>
    </w:p>
    <w:p w:rsidR="00920E77" w:rsidRPr="004F07A6" w:rsidRDefault="00920E77" w:rsidP="00920E77">
      <w:pPr>
        <w:ind w:firstLine="709"/>
        <w:jc w:val="both"/>
      </w:pPr>
      <w:r w:rsidRPr="004F07A6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</w:t>
      </w:r>
      <w:r w:rsidR="006374CA">
        <w:t xml:space="preserve"> </w:t>
      </w:r>
      <w:r w:rsidRPr="004F07A6">
        <w:t>сервиса.</w:t>
      </w:r>
    </w:p>
    <w:p w:rsidR="00920E77" w:rsidRPr="004F07A6" w:rsidRDefault="00920E77" w:rsidP="00920E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F07A6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</w:t>
      </w:r>
      <w:r w:rsidR="0037032B">
        <w:t>«</w:t>
      </w:r>
      <w:r w:rsidR="002A3E72" w:rsidRPr="002D5775">
        <w:rPr>
          <w:bCs/>
        </w:rPr>
        <w:t xml:space="preserve">Бизнес-планирование </w:t>
      </w:r>
      <w:r w:rsidR="002C04E2">
        <w:rPr>
          <w:bCs/>
        </w:rPr>
        <w:t>на предприятиях туризма</w:t>
      </w:r>
      <w:r w:rsidRPr="004F07A6">
        <w:t>», а также развитие у них устойчивых способностей к самостоятельному изучению и изложению полученной информации.</w:t>
      </w:r>
    </w:p>
    <w:p w:rsidR="00920E77" w:rsidRPr="004F07A6" w:rsidRDefault="00920E77" w:rsidP="00920E77">
      <w:pPr>
        <w:tabs>
          <w:tab w:val="left" w:pos="900"/>
          <w:tab w:val="left" w:pos="1080"/>
        </w:tabs>
        <w:ind w:left="426" w:firstLine="709"/>
        <w:jc w:val="both"/>
      </w:pPr>
      <w:r w:rsidRPr="004F07A6">
        <w:t xml:space="preserve">Основными задачами самостоятельной работы </w:t>
      </w:r>
      <w:proofErr w:type="gramStart"/>
      <w:r w:rsidRPr="004F07A6">
        <w:t>обучающихся</w:t>
      </w:r>
      <w:proofErr w:type="gramEnd"/>
      <w:r w:rsidRPr="004F07A6">
        <w:t xml:space="preserve"> являются: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овладение фундаментальными знаниями; 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наработка профессиональных навыков; 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приобретение опыта творческой и исследовательской деятельности; 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развитие творческой инициативы, самостоятельности и ответственности студентов. </w:t>
      </w:r>
    </w:p>
    <w:p w:rsidR="00920E77" w:rsidRPr="004F07A6" w:rsidRDefault="00920E77" w:rsidP="00920E77">
      <w:pPr>
        <w:ind w:left="426" w:firstLine="709"/>
        <w:jc w:val="both"/>
      </w:pPr>
      <w:r w:rsidRPr="004F07A6">
        <w:t xml:space="preserve">Самостоятельная работа студентов по дисциплине </w:t>
      </w:r>
      <w:r w:rsidR="0037032B">
        <w:t>«Бизнес-планирование в профессиональной деятельности</w:t>
      </w:r>
      <w:r w:rsidRPr="004F07A6">
        <w:t xml:space="preserve">» обеспечивает: 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>закрепление знаний, полученных студентами в процессе лекционных и практических занятий;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>формирование навыков работы с периодической, научно-технической литературой и технической документаций;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lastRenderedPageBreak/>
        <w:t xml:space="preserve">приобретение опыта творческой и исследовательской деятельности; 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>развитие творческой инициативы, самостоятельности и ответственности студентов.</w:t>
      </w:r>
    </w:p>
    <w:p w:rsidR="00920E77" w:rsidRDefault="00920E77" w:rsidP="00920E77">
      <w:pPr>
        <w:ind w:firstLine="709"/>
        <w:jc w:val="both"/>
      </w:pPr>
      <w:r w:rsidRPr="004F07A6">
        <w:t>Самостоятельная работа является обязательной для каждого обучающегося.</w:t>
      </w:r>
    </w:p>
    <w:p w:rsidR="00920E77" w:rsidRDefault="00920E77" w:rsidP="00920E77">
      <w:pPr>
        <w:ind w:firstLine="709"/>
        <w:jc w:val="both"/>
      </w:pPr>
      <w:r>
        <w:t>Формы самостоятельной работы студента:</w:t>
      </w:r>
    </w:p>
    <w:p w:rsidR="00920E77" w:rsidRDefault="00920E77" w:rsidP="00920E77">
      <w:pPr>
        <w:ind w:left="360" w:firstLine="709"/>
      </w:pPr>
      <w:r>
        <w:t>- изучение материалов по темам дисциплины (подготовка к практическим занятиям);</w:t>
      </w:r>
    </w:p>
    <w:p w:rsidR="00920E77" w:rsidRDefault="00920E77" w:rsidP="00920E77">
      <w:pPr>
        <w:ind w:left="360" w:firstLine="709"/>
      </w:pPr>
      <w:r>
        <w:t>- подготовка сообщений, докладов;</w:t>
      </w:r>
    </w:p>
    <w:p w:rsidR="00920E77" w:rsidRDefault="00920E77" w:rsidP="00920E77">
      <w:pPr>
        <w:ind w:left="360" w:firstLine="709"/>
      </w:pPr>
      <w:r>
        <w:t>- подготовка к разбору конкретной ситуации;</w:t>
      </w:r>
    </w:p>
    <w:p w:rsidR="00920E77" w:rsidRDefault="00920E77" w:rsidP="00920E77">
      <w:pPr>
        <w:ind w:left="360" w:firstLine="709"/>
      </w:pPr>
      <w:r>
        <w:t>- подготовка к тестированию по темам дисциплины;</w:t>
      </w:r>
    </w:p>
    <w:p w:rsidR="00920E77" w:rsidRDefault="00920E77" w:rsidP="00920E77">
      <w:pPr>
        <w:ind w:left="360" w:firstLine="709"/>
      </w:pPr>
      <w:r>
        <w:t>- подготовка к текущему контролю по блокам дисциплины;</w:t>
      </w:r>
    </w:p>
    <w:p w:rsidR="00920E77" w:rsidRPr="00606DFE" w:rsidRDefault="00920E77" w:rsidP="00920E77">
      <w:pPr>
        <w:ind w:left="360" w:firstLine="709"/>
      </w:pPr>
      <w:r>
        <w:t>- выполнение домашних заданий.</w:t>
      </w:r>
    </w:p>
    <w:p w:rsidR="00316F04" w:rsidRDefault="00316F04" w:rsidP="00920E77">
      <w:pPr>
        <w:ind w:firstLine="709"/>
        <w:jc w:val="both"/>
        <w:rPr>
          <w:b/>
          <w:bCs/>
        </w:rPr>
      </w:pPr>
    </w:p>
    <w:p w:rsidR="00920E77" w:rsidRPr="004F07A6" w:rsidRDefault="00920E77" w:rsidP="00920E77">
      <w:pPr>
        <w:ind w:firstLine="709"/>
        <w:jc w:val="both"/>
        <w:rPr>
          <w:b/>
          <w:bCs/>
        </w:rPr>
      </w:pPr>
      <w:r w:rsidRPr="004F07A6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920E77" w:rsidRDefault="00920E77" w:rsidP="00920E77">
      <w:pPr>
        <w:ind w:firstLine="709"/>
        <w:jc w:val="both"/>
      </w:pPr>
      <w:r>
        <w:t xml:space="preserve">Учебные занятия по дисциплине </w:t>
      </w:r>
      <w:r w:rsidR="00316F04">
        <w:t xml:space="preserve">«Бизнес-планирование на предприятиях туризма» </w:t>
      </w:r>
      <w:r w:rsidRPr="004F07A6">
        <w:t>проводятся в следующих оборудованных учебных кабинетах, оснащенных соответствующим оборудованием:</w:t>
      </w:r>
    </w:p>
    <w:p w:rsidR="007B0E26" w:rsidRPr="006621F9" w:rsidRDefault="007B0E26" w:rsidP="007F00EA">
      <w:pPr>
        <w:tabs>
          <w:tab w:val="left" w:pos="708"/>
        </w:tabs>
        <w:rPr>
          <w:sz w:val="28"/>
          <w:szCs w:val="28"/>
        </w:rPr>
      </w:pPr>
      <w:bookmarkStart w:id="1" w:name="_GoBack"/>
      <w:bookmarkEnd w:id="1"/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6621F9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F9" w:rsidRPr="00455173" w:rsidRDefault="006621F9" w:rsidP="008A06F2">
            <w:pPr>
              <w:ind w:left="57" w:right="57"/>
              <w:jc w:val="center"/>
            </w:pPr>
            <w:r w:rsidRPr="00455173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F9" w:rsidRPr="00455173" w:rsidRDefault="006621F9" w:rsidP="008A06F2">
            <w:pPr>
              <w:ind w:left="57" w:right="57"/>
              <w:jc w:val="center"/>
            </w:pPr>
            <w:r w:rsidRPr="00455173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6621F9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9" w:rsidRPr="00455173" w:rsidRDefault="006621F9" w:rsidP="008A06F2">
            <w:pPr>
              <w:ind w:left="133"/>
              <w:rPr>
                <w:color w:val="000000"/>
              </w:rPr>
            </w:pPr>
            <w:r w:rsidRPr="00455173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9" w:rsidRPr="00455173" w:rsidRDefault="006621F9" w:rsidP="008A06F2">
            <w:pPr>
              <w:ind w:left="57"/>
              <w:jc w:val="both"/>
            </w:pPr>
            <w:r w:rsidRPr="00455173">
              <w:t>учебная аудитория, специализированная учебная мебель</w:t>
            </w:r>
          </w:p>
          <w:p w:rsidR="006621F9" w:rsidRPr="00455173" w:rsidRDefault="006621F9" w:rsidP="008A06F2">
            <w:pPr>
              <w:ind w:left="57"/>
              <w:jc w:val="both"/>
            </w:pPr>
            <w:r w:rsidRPr="00455173">
              <w:t>ТСО: видеопроекционное оборудование/переносное видеопроекционное оборудование</w:t>
            </w:r>
          </w:p>
          <w:p w:rsidR="006621F9" w:rsidRPr="00455173" w:rsidRDefault="006621F9" w:rsidP="008A06F2">
            <w:pPr>
              <w:ind w:left="57"/>
              <w:jc w:val="both"/>
              <w:rPr>
                <w:b/>
              </w:rPr>
            </w:pPr>
            <w:r w:rsidRPr="00455173">
              <w:t>доска</w:t>
            </w:r>
          </w:p>
        </w:tc>
      </w:tr>
      <w:tr w:rsidR="006621F9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1F9" w:rsidRPr="00455173" w:rsidRDefault="006621F9" w:rsidP="008A06F2">
            <w:pPr>
              <w:ind w:left="133"/>
              <w:rPr>
                <w:color w:val="000000"/>
              </w:rPr>
            </w:pPr>
            <w:r w:rsidRPr="00455173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1F9" w:rsidRPr="00455173" w:rsidRDefault="006621F9" w:rsidP="008A06F2">
            <w:pPr>
              <w:ind w:left="57"/>
              <w:jc w:val="both"/>
            </w:pPr>
            <w:r w:rsidRPr="00455173">
              <w:t>учебная аудитория, специализированная учебная мебель</w:t>
            </w:r>
          </w:p>
          <w:p w:rsidR="006621F9" w:rsidRPr="00455173" w:rsidRDefault="006621F9" w:rsidP="008A06F2">
            <w:pPr>
              <w:ind w:left="57"/>
              <w:jc w:val="both"/>
            </w:pPr>
            <w:r w:rsidRPr="00455173">
              <w:t>ТСО: видеопроекционное оборудование/переносное видеопроекционное оборудование</w:t>
            </w:r>
          </w:p>
          <w:p w:rsidR="006621F9" w:rsidRPr="00455173" w:rsidRDefault="006621F9" w:rsidP="008A06F2">
            <w:pPr>
              <w:ind w:left="57"/>
              <w:jc w:val="both"/>
              <w:rPr>
                <w:lang w:val="en-US"/>
              </w:rPr>
            </w:pPr>
            <w:r w:rsidRPr="00455173">
              <w:t>доска</w:t>
            </w:r>
          </w:p>
        </w:tc>
      </w:tr>
      <w:tr w:rsidR="006621F9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9" w:rsidRPr="00455173" w:rsidRDefault="006621F9" w:rsidP="008A06F2">
            <w:pPr>
              <w:ind w:left="133"/>
              <w:rPr>
                <w:color w:val="000000"/>
              </w:rPr>
            </w:pPr>
            <w:r w:rsidRPr="00455173">
              <w:rPr>
                <w:color w:val="000000"/>
              </w:rPr>
              <w:t xml:space="preserve">Самостоятельная работа </w:t>
            </w:r>
            <w:proofErr w:type="gramStart"/>
            <w:r w:rsidRPr="00455173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9" w:rsidRPr="00455173" w:rsidRDefault="006621F9" w:rsidP="008A06F2">
            <w:pPr>
              <w:widowControl w:val="0"/>
              <w:ind w:left="57"/>
              <w:jc w:val="both"/>
            </w:pPr>
            <w:r w:rsidRPr="00455173">
              <w:t xml:space="preserve">помещение для самостоятельной работы, </w:t>
            </w:r>
          </w:p>
          <w:p w:rsidR="006621F9" w:rsidRPr="00455173" w:rsidRDefault="006621F9" w:rsidP="008A06F2">
            <w:pPr>
              <w:widowControl w:val="0"/>
              <w:ind w:left="57"/>
              <w:jc w:val="both"/>
            </w:pPr>
            <w:r w:rsidRPr="00455173">
              <w:t>специализированная  учебная мебель</w:t>
            </w:r>
          </w:p>
          <w:p w:rsidR="006621F9" w:rsidRPr="00455173" w:rsidRDefault="006621F9" w:rsidP="008A06F2">
            <w:pPr>
              <w:widowControl w:val="0"/>
              <w:ind w:left="57"/>
              <w:jc w:val="both"/>
            </w:pPr>
            <w:r w:rsidRPr="00455173">
              <w:t>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6621F9" w:rsidRPr="00455173" w:rsidRDefault="006621F9" w:rsidP="008A06F2">
            <w:pPr>
              <w:widowControl w:val="0"/>
              <w:ind w:left="57"/>
              <w:jc w:val="both"/>
            </w:pPr>
            <w:r w:rsidRPr="00455173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6621F9" w:rsidRPr="006621F9" w:rsidRDefault="006621F9" w:rsidP="007F00EA">
      <w:pPr>
        <w:tabs>
          <w:tab w:val="left" w:pos="708"/>
        </w:tabs>
        <w:rPr>
          <w:sz w:val="28"/>
          <w:szCs w:val="28"/>
        </w:rPr>
      </w:pPr>
    </w:p>
    <w:sectPr w:rsidR="006621F9" w:rsidRPr="006621F9" w:rsidSect="00920E77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8B" w:rsidRDefault="008F018B">
      <w:r>
        <w:separator/>
      </w:r>
    </w:p>
  </w:endnote>
  <w:endnote w:type="continuationSeparator" w:id="0">
    <w:p w:rsidR="008F018B" w:rsidRDefault="008F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Pr="001D000A" w:rsidRDefault="00AA56D8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Pr="001D000A" w:rsidRDefault="00AA56D8" w:rsidP="006E5728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  <w:p w:rsidR="00AA56D8" w:rsidRDefault="00AA56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Pr="001D000A" w:rsidRDefault="00AA56D8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8B" w:rsidRDefault="008F018B">
      <w:r>
        <w:separator/>
      </w:r>
    </w:p>
  </w:footnote>
  <w:footnote w:type="continuationSeparator" w:id="0">
    <w:p w:rsidR="008F018B" w:rsidRDefault="008F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A56D8" w:rsidRPr="007C588A" w:rsidTr="00432449">
      <w:trPr>
        <w:trHeight w:val="703"/>
      </w:trPr>
      <w:tc>
        <w:tcPr>
          <w:tcW w:w="768" w:type="dxa"/>
          <w:vMerge w:val="restart"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7C588A"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C588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7C588A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A56D8" w:rsidRPr="007C588A" w:rsidTr="00432449">
      <w:trPr>
        <w:trHeight w:val="274"/>
      </w:trPr>
      <w:tc>
        <w:tcPr>
          <w:tcW w:w="76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A56D8" w:rsidRPr="007C588A" w:rsidRDefault="00AA56D8" w:rsidP="00704E7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73C5C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73C5C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5B370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="00C73C5C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37</w:t>
          </w:r>
        </w:p>
      </w:tc>
    </w:tr>
  </w:tbl>
  <w:p w:rsidR="00AA56D8" w:rsidRDefault="00AA56D8" w:rsidP="0033256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A56D8" w:rsidRPr="007C588A" w:rsidTr="00A43410">
      <w:trPr>
        <w:trHeight w:val="703"/>
      </w:trPr>
      <w:tc>
        <w:tcPr>
          <w:tcW w:w="768" w:type="dxa"/>
          <w:vMerge w:val="restart"/>
          <w:vAlign w:val="center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7C588A"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C588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A56D8" w:rsidRPr="007C588A" w:rsidRDefault="00AA56D8" w:rsidP="007C588A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A56D8" w:rsidRPr="007C588A" w:rsidRDefault="00AA56D8" w:rsidP="007C588A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7C588A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A56D8" w:rsidRPr="007C588A" w:rsidTr="00A43410">
      <w:trPr>
        <w:trHeight w:val="274"/>
      </w:trPr>
      <w:tc>
        <w:tcPr>
          <w:tcW w:w="768" w:type="dxa"/>
          <w:vMerge/>
          <w:vAlign w:val="center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A56D8" w:rsidRPr="007C588A" w:rsidRDefault="00AA56D8" w:rsidP="00704E7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73C5C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73C5C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5B370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C73C5C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37</w:t>
          </w:r>
        </w:p>
      </w:tc>
    </w:tr>
  </w:tbl>
  <w:p w:rsidR="00AA56D8" w:rsidRDefault="00AA56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Default="00AA56D8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A56D8" w:rsidRPr="007C588A" w:rsidTr="00432449">
      <w:trPr>
        <w:trHeight w:val="703"/>
      </w:trPr>
      <w:tc>
        <w:tcPr>
          <w:tcW w:w="768" w:type="dxa"/>
          <w:vMerge w:val="restart"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7C588A"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C588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7C588A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A56D8" w:rsidRPr="007C588A" w:rsidTr="00432449">
      <w:trPr>
        <w:trHeight w:val="274"/>
      </w:trPr>
      <w:tc>
        <w:tcPr>
          <w:tcW w:w="76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A56D8" w:rsidRPr="007C588A" w:rsidRDefault="00AA56D8" w:rsidP="00704E7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73C5C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73C5C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5B370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35</w:t>
          </w:r>
          <w:r w:rsidR="00C73C5C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37</w:t>
          </w:r>
        </w:p>
      </w:tc>
    </w:tr>
  </w:tbl>
  <w:p w:rsidR="00AA56D8" w:rsidRDefault="00AA56D8" w:rsidP="0033256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243"/>
    <w:multiLevelType w:val="hybridMultilevel"/>
    <w:tmpl w:val="EB025B56"/>
    <w:lvl w:ilvl="0" w:tplc="802EC6A8">
      <w:start w:val="1"/>
      <w:numFmt w:val="bullet"/>
      <w:lvlText w:val="-"/>
      <w:lvlJc w:val="left"/>
      <w:pPr>
        <w:ind w:left="1192" w:hanging="1081"/>
      </w:pPr>
      <w:rPr>
        <w:rFonts w:ascii="Courier New" w:eastAsia="Times New Roman" w:hAnsi="Courier New" w:hint="default"/>
        <w:w w:val="100"/>
        <w:sz w:val="24"/>
      </w:rPr>
    </w:lvl>
    <w:lvl w:ilvl="1" w:tplc="D83C184A">
      <w:start w:val="1"/>
      <w:numFmt w:val="bullet"/>
      <w:lvlText w:val="•"/>
      <w:lvlJc w:val="left"/>
      <w:pPr>
        <w:ind w:left="2122" w:hanging="1081"/>
      </w:pPr>
      <w:rPr>
        <w:rFonts w:hint="default"/>
      </w:rPr>
    </w:lvl>
    <w:lvl w:ilvl="2" w:tplc="41664F8A">
      <w:start w:val="1"/>
      <w:numFmt w:val="bullet"/>
      <w:lvlText w:val="•"/>
      <w:lvlJc w:val="left"/>
      <w:pPr>
        <w:ind w:left="3045" w:hanging="1081"/>
      </w:pPr>
      <w:rPr>
        <w:rFonts w:hint="default"/>
      </w:rPr>
    </w:lvl>
    <w:lvl w:ilvl="3" w:tplc="B0F2A67C">
      <w:start w:val="1"/>
      <w:numFmt w:val="bullet"/>
      <w:lvlText w:val="•"/>
      <w:lvlJc w:val="left"/>
      <w:pPr>
        <w:ind w:left="3967" w:hanging="1081"/>
      </w:pPr>
      <w:rPr>
        <w:rFonts w:hint="default"/>
      </w:rPr>
    </w:lvl>
    <w:lvl w:ilvl="4" w:tplc="52D63728">
      <w:start w:val="1"/>
      <w:numFmt w:val="bullet"/>
      <w:lvlText w:val="•"/>
      <w:lvlJc w:val="left"/>
      <w:pPr>
        <w:ind w:left="4890" w:hanging="1081"/>
      </w:pPr>
      <w:rPr>
        <w:rFonts w:hint="default"/>
      </w:rPr>
    </w:lvl>
    <w:lvl w:ilvl="5" w:tplc="57D607A8">
      <w:start w:val="1"/>
      <w:numFmt w:val="bullet"/>
      <w:lvlText w:val="•"/>
      <w:lvlJc w:val="left"/>
      <w:pPr>
        <w:ind w:left="5813" w:hanging="1081"/>
      </w:pPr>
      <w:rPr>
        <w:rFonts w:hint="default"/>
      </w:rPr>
    </w:lvl>
    <w:lvl w:ilvl="6" w:tplc="F2F2D648">
      <w:start w:val="1"/>
      <w:numFmt w:val="bullet"/>
      <w:lvlText w:val="•"/>
      <w:lvlJc w:val="left"/>
      <w:pPr>
        <w:ind w:left="6735" w:hanging="1081"/>
      </w:pPr>
      <w:rPr>
        <w:rFonts w:hint="default"/>
      </w:rPr>
    </w:lvl>
    <w:lvl w:ilvl="7" w:tplc="4A96C64E">
      <w:start w:val="1"/>
      <w:numFmt w:val="bullet"/>
      <w:lvlText w:val="•"/>
      <w:lvlJc w:val="left"/>
      <w:pPr>
        <w:ind w:left="7658" w:hanging="1081"/>
      </w:pPr>
      <w:rPr>
        <w:rFonts w:hint="default"/>
      </w:rPr>
    </w:lvl>
    <w:lvl w:ilvl="8" w:tplc="50DEAD52">
      <w:start w:val="1"/>
      <w:numFmt w:val="bullet"/>
      <w:lvlText w:val="•"/>
      <w:lvlJc w:val="left"/>
      <w:pPr>
        <w:ind w:left="8581" w:hanging="1081"/>
      </w:pPr>
      <w:rPr>
        <w:rFonts w:hint="default"/>
      </w:rPr>
    </w:lvl>
  </w:abstractNum>
  <w:abstractNum w:abstractNumId="1">
    <w:nsid w:val="06DB23A7"/>
    <w:multiLevelType w:val="hybridMultilevel"/>
    <w:tmpl w:val="D280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58241A6"/>
    <w:multiLevelType w:val="hybridMultilevel"/>
    <w:tmpl w:val="8500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FF3"/>
    <w:multiLevelType w:val="multilevel"/>
    <w:tmpl w:val="FAAC4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5658D7"/>
    <w:multiLevelType w:val="hybridMultilevel"/>
    <w:tmpl w:val="FBEC1BD2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0572C"/>
    <w:multiLevelType w:val="hybridMultilevel"/>
    <w:tmpl w:val="E490212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0AA59C7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309CF"/>
    <w:multiLevelType w:val="hybridMultilevel"/>
    <w:tmpl w:val="3B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772C9"/>
    <w:multiLevelType w:val="hybridMultilevel"/>
    <w:tmpl w:val="9A8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87CD5"/>
    <w:multiLevelType w:val="hybridMultilevel"/>
    <w:tmpl w:val="B1E6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484802"/>
    <w:multiLevelType w:val="multilevel"/>
    <w:tmpl w:val="8130A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773460A"/>
    <w:multiLevelType w:val="hybridMultilevel"/>
    <w:tmpl w:val="7770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A3DAE"/>
    <w:multiLevelType w:val="hybridMultilevel"/>
    <w:tmpl w:val="08D093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4CDB3F4F"/>
    <w:multiLevelType w:val="hybridMultilevel"/>
    <w:tmpl w:val="0764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56130A2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6745C"/>
    <w:multiLevelType w:val="hybridMultilevel"/>
    <w:tmpl w:val="47BEC2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674C20BA"/>
    <w:multiLevelType w:val="hybridMultilevel"/>
    <w:tmpl w:val="4BBAA176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263551"/>
    <w:multiLevelType w:val="multilevel"/>
    <w:tmpl w:val="1F36C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FD6F6F"/>
    <w:multiLevelType w:val="hybridMultilevel"/>
    <w:tmpl w:val="848A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7D1B4A74"/>
    <w:multiLevelType w:val="hybridMultilevel"/>
    <w:tmpl w:val="353A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03A12"/>
    <w:multiLevelType w:val="hybridMultilevel"/>
    <w:tmpl w:val="2DB00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5"/>
  </w:num>
  <w:num w:numId="7">
    <w:abstractNumId w:val="34"/>
  </w:num>
  <w:num w:numId="8">
    <w:abstractNumId w:val="22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 w:numId="16">
    <w:abstractNumId w:val="36"/>
  </w:num>
  <w:num w:numId="17">
    <w:abstractNumId w:val="13"/>
  </w:num>
  <w:num w:numId="18">
    <w:abstractNumId w:val="29"/>
  </w:num>
  <w:num w:numId="19">
    <w:abstractNumId w:val="4"/>
  </w:num>
  <w:num w:numId="20">
    <w:abstractNumId w:val="38"/>
  </w:num>
  <w:num w:numId="21">
    <w:abstractNumId w:val="25"/>
  </w:num>
  <w:num w:numId="22">
    <w:abstractNumId w:val="37"/>
  </w:num>
  <w:num w:numId="23">
    <w:abstractNumId w:val="16"/>
  </w:num>
  <w:num w:numId="24">
    <w:abstractNumId w:val="7"/>
  </w:num>
  <w:num w:numId="25">
    <w:abstractNumId w:val="8"/>
  </w:num>
  <w:num w:numId="26">
    <w:abstractNumId w:val="32"/>
  </w:num>
  <w:num w:numId="27">
    <w:abstractNumId w:val="20"/>
  </w:num>
  <w:num w:numId="28">
    <w:abstractNumId w:val="21"/>
  </w:num>
  <w:num w:numId="29">
    <w:abstractNumId w:val="15"/>
  </w:num>
  <w:num w:numId="30">
    <w:abstractNumId w:val="14"/>
  </w:num>
  <w:num w:numId="31">
    <w:abstractNumId w:val="19"/>
  </w:num>
  <w:num w:numId="32">
    <w:abstractNumId w:val="30"/>
  </w:num>
  <w:num w:numId="33">
    <w:abstractNumId w:val="27"/>
  </w:num>
  <w:num w:numId="34">
    <w:abstractNumId w:val="1"/>
  </w:num>
  <w:num w:numId="35">
    <w:abstractNumId w:val="11"/>
  </w:num>
  <w:num w:numId="36">
    <w:abstractNumId w:val="17"/>
  </w:num>
  <w:num w:numId="37">
    <w:abstractNumId w:val="2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9EC"/>
    <w:rsid w:val="00006DE3"/>
    <w:rsid w:val="00007500"/>
    <w:rsid w:val="000113DB"/>
    <w:rsid w:val="00014504"/>
    <w:rsid w:val="0001546C"/>
    <w:rsid w:val="00016B56"/>
    <w:rsid w:val="00021CA2"/>
    <w:rsid w:val="000330D5"/>
    <w:rsid w:val="000335AC"/>
    <w:rsid w:val="000350A3"/>
    <w:rsid w:val="00036245"/>
    <w:rsid w:val="00037EA9"/>
    <w:rsid w:val="00040027"/>
    <w:rsid w:val="00040ACF"/>
    <w:rsid w:val="0004305E"/>
    <w:rsid w:val="0004633E"/>
    <w:rsid w:val="000551D6"/>
    <w:rsid w:val="00056173"/>
    <w:rsid w:val="000573FC"/>
    <w:rsid w:val="00057DF5"/>
    <w:rsid w:val="00062750"/>
    <w:rsid w:val="0006461A"/>
    <w:rsid w:val="00065678"/>
    <w:rsid w:val="000660BB"/>
    <w:rsid w:val="000736C4"/>
    <w:rsid w:val="00076D07"/>
    <w:rsid w:val="00077FA4"/>
    <w:rsid w:val="00080264"/>
    <w:rsid w:val="00086026"/>
    <w:rsid w:val="00093DAB"/>
    <w:rsid w:val="000A2EC1"/>
    <w:rsid w:val="000A49CC"/>
    <w:rsid w:val="000B0016"/>
    <w:rsid w:val="000B12C2"/>
    <w:rsid w:val="000B18B4"/>
    <w:rsid w:val="000B2F81"/>
    <w:rsid w:val="000B4434"/>
    <w:rsid w:val="000C266A"/>
    <w:rsid w:val="000C343B"/>
    <w:rsid w:val="000C651A"/>
    <w:rsid w:val="000C694D"/>
    <w:rsid w:val="000C7AAA"/>
    <w:rsid w:val="000D43F5"/>
    <w:rsid w:val="000D476C"/>
    <w:rsid w:val="000D4F90"/>
    <w:rsid w:val="000E2E7E"/>
    <w:rsid w:val="000E4E76"/>
    <w:rsid w:val="000E6CC2"/>
    <w:rsid w:val="000F15D2"/>
    <w:rsid w:val="000F23C3"/>
    <w:rsid w:val="000F420F"/>
    <w:rsid w:val="000F5320"/>
    <w:rsid w:val="000F589C"/>
    <w:rsid w:val="00100990"/>
    <w:rsid w:val="00101252"/>
    <w:rsid w:val="0010174D"/>
    <w:rsid w:val="00106753"/>
    <w:rsid w:val="0011020F"/>
    <w:rsid w:val="00111086"/>
    <w:rsid w:val="001110F7"/>
    <w:rsid w:val="00112C81"/>
    <w:rsid w:val="0011437F"/>
    <w:rsid w:val="00114B70"/>
    <w:rsid w:val="001201D9"/>
    <w:rsid w:val="00121712"/>
    <w:rsid w:val="0012224D"/>
    <w:rsid w:val="00122858"/>
    <w:rsid w:val="001237DA"/>
    <w:rsid w:val="00124093"/>
    <w:rsid w:val="0012728B"/>
    <w:rsid w:val="00132B0E"/>
    <w:rsid w:val="00132F96"/>
    <w:rsid w:val="00134FE9"/>
    <w:rsid w:val="001357B4"/>
    <w:rsid w:val="00137344"/>
    <w:rsid w:val="001378A0"/>
    <w:rsid w:val="00137E44"/>
    <w:rsid w:val="001415B7"/>
    <w:rsid w:val="0014276E"/>
    <w:rsid w:val="0014477D"/>
    <w:rsid w:val="00147266"/>
    <w:rsid w:val="00147E73"/>
    <w:rsid w:val="00151163"/>
    <w:rsid w:val="00154600"/>
    <w:rsid w:val="00155341"/>
    <w:rsid w:val="001638E1"/>
    <w:rsid w:val="001639BB"/>
    <w:rsid w:val="0017008C"/>
    <w:rsid w:val="00175A59"/>
    <w:rsid w:val="0017712A"/>
    <w:rsid w:val="00180297"/>
    <w:rsid w:val="001828E9"/>
    <w:rsid w:val="00183F1D"/>
    <w:rsid w:val="001856FD"/>
    <w:rsid w:val="001860FC"/>
    <w:rsid w:val="0019244D"/>
    <w:rsid w:val="001A29B8"/>
    <w:rsid w:val="001A7AFD"/>
    <w:rsid w:val="001A7E4D"/>
    <w:rsid w:val="001B43CF"/>
    <w:rsid w:val="001B6146"/>
    <w:rsid w:val="001C12EE"/>
    <w:rsid w:val="001C25C4"/>
    <w:rsid w:val="001D000A"/>
    <w:rsid w:val="001D0F8D"/>
    <w:rsid w:val="001E014B"/>
    <w:rsid w:val="001E0510"/>
    <w:rsid w:val="001E5BF3"/>
    <w:rsid w:val="001F0435"/>
    <w:rsid w:val="001F0D6C"/>
    <w:rsid w:val="001F43FC"/>
    <w:rsid w:val="00204E5A"/>
    <w:rsid w:val="00207E5B"/>
    <w:rsid w:val="002104F8"/>
    <w:rsid w:val="00210A8A"/>
    <w:rsid w:val="00212001"/>
    <w:rsid w:val="002152A6"/>
    <w:rsid w:val="00216855"/>
    <w:rsid w:val="002169C9"/>
    <w:rsid w:val="00220028"/>
    <w:rsid w:val="00230E52"/>
    <w:rsid w:val="002426E6"/>
    <w:rsid w:val="00243699"/>
    <w:rsid w:val="00245046"/>
    <w:rsid w:val="0025031C"/>
    <w:rsid w:val="00250360"/>
    <w:rsid w:val="002511BB"/>
    <w:rsid w:val="00253704"/>
    <w:rsid w:val="00254D8E"/>
    <w:rsid w:val="002565ED"/>
    <w:rsid w:val="00257044"/>
    <w:rsid w:val="002570E7"/>
    <w:rsid w:val="0026216B"/>
    <w:rsid w:val="00262C9F"/>
    <w:rsid w:val="002631BE"/>
    <w:rsid w:val="002634F0"/>
    <w:rsid w:val="002651BE"/>
    <w:rsid w:val="002655EC"/>
    <w:rsid w:val="00267083"/>
    <w:rsid w:val="00277691"/>
    <w:rsid w:val="0028156B"/>
    <w:rsid w:val="002825E7"/>
    <w:rsid w:val="002863E2"/>
    <w:rsid w:val="00286E83"/>
    <w:rsid w:val="00287189"/>
    <w:rsid w:val="00287EEA"/>
    <w:rsid w:val="00290F9E"/>
    <w:rsid w:val="00291922"/>
    <w:rsid w:val="00292259"/>
    <w:rsid w:val="002934FA"/>
    <w:rsid w:val="00293E53"/>
    <w:rsid w:val="00294135"/>
    <w:rsid w:val="00295E15"/>
    <w:rsid w:val="002A13B9"/>
    <w:rsid w:val="002A1608"/>
    <w:rsid w:val="002A31AB"/>
    <w:rsid w:val="002A3E72"/>
    <w:rsid w:val="002A3EA8"/>
    <w:rsid w:val="002A4612"/>
    <w:rsid w:val="002B36AA"/>
    <w:rsid w:val="002B3AAF"/>
    <w:rsid w:val="002B4680"/>
    <w:rsid w:val="002C04E2"/>
    <w:rsid w:val="002C1B9B"/>
    <w:rsid w:val="002C1F8A"/>
    <w:rsid w:val="002C4D65"/>
    <w:rsid w:val="002C63D9"/>
    <w:rsid w:val="002D1501"/>
    <w:rsid w:val="002D2323"/>
    <w:rsid w:val="002D3A77"/>
    <w:rsid w:val="002D3B7E"/>
    <w:rsid w:val="002D421E"/>
    <w:rsid w:val="002D4795"/>
    <w:rsid w:val="002D5775"/>
    <w:rsid w:val="002D7648"/>
    <w:rsid w:val="002D773F"/>
    <w:rsid w:val="002D7D17"/>
    <w:rsid w:val="002E24C9"/>
    <w:rsid w:val="002E5DEA"/>
    <w:rsid w:val="002F1D56"/>
    <w:rsid w:val="002F344F"/>
    <w:rsid w:val="002F3FB1"/>
    <w:rsid w:val="003029DA"/>
    <w:rsid w:val="00311C9C"/>
    <w:rsid w:val="0031568E"/>
    <w:rsid w:val="00316F04"/>
    <w:rsid w:val="003202E3"/>
    <w:rsid w:val="00322010"/>
    <w:rsid w:val="00332562"/>
    <w:rsid w:val="00334149"/>
    <w:rsid w:val="00334DE5"/>
    <w:rsid w:val="00344BAE"/>
    <w:rsid w:val="00345B5E"/>
    <w:rsid w:val="00347CD0"/>
    <w:rsid w:val="003517E0"/>
    <w:rsid w:val="003578E6"/>
    <w:rsid w:val="00360191"/>
    <w:rsid w:val="00360688"/>
    <w:rsid w:val="00362924"/>
    <w:rsid w:val="0036352E"/>
    <w:rsid w:val="0037032B"/>
    <w:rsid w:val="003717B2"/>
    <w:rsid w:val="00372FF5"/>
    <w:rsid w:val="0037327E"/>
    <w:rsid w:val="00375D0C"/>
    <w:rsid w:val="0038205C"/>
    <w:rsid w:val="00383447"/>
    <w:rsid w:val="00384D63"/>
    <w:rsid w:val="003905B1"/>
    <w:rsid w:val="00395E94"/>
    <w:rsid w:val="003971CC"/>
    <w:rsid w:val="003A38C9"/>
    <w:rsid w:val="003A7F7A"/>
    <w:rsid w:val="003B0DEB"/>
    <w:rsid w:val="003B6A36"/>
    <w:rsid w:val="003C0261"/>
    <w:rsid w:val="003C102D"/>
    <w:rsid w:val="003C10A4"/>
    <w:rsid w:val="003C20B5"/>
    <w:rsid w:val="003C7C9A"/>
    <w:rsid w:val="003E1908"/>
    <w:rsid w:val="003E26E9"/>
    <w:rsid w:val="003E4994"/>
    <w:rsid w:val="003E5AD1"/>
    <w:rsid w:val="003E6AF6"/>
    <w:rsid w:val="003E7806"/>
    <w:rsid w:val="003E7DDB"/>
    <w:rsid w:val="003F0836"/>
    <w:rsid w:val="003F1FEF"/>
    <w:rsid w:val="003F2840"/>
    <w:rsid w:val="003F76DB"/>
    <w:rsid w:val="003F7D43"/>
    <w:rsid w:val="00400CE1"/>
    <w:rsid w:val="00401674"/>
    <w:rsid w:val="00402293"/>
    <w:rsid w:val="004027A5"/>
    <w:rsid w:val="004127DE"/>
    <w:rsid w:val="004128C3"/>
    <w:rsid w:val="0041348E"/>
    <w:rsid w:val="00416031"/>
    <w:rsid w:val="004214E8"/>
    <w:rsid w:val="00432449"/>
    <w:rsid w:val="0043677E"/>
    <w:rsid w:val="00437AE5"/>
    <w:rsid w:val="0044027D"/>
    <w:rsid w:val="004405C1"/>
    <w:rsid w:val="00440733"/>
    <w:rsid w:val="0044076C"/>
    <w:rsid w:val="00442D1D"/>
    <w:rsid w:val="00450FE6"/>
    <w:rsid w:val="004525E7"/>
    <w:rsid w:val="004538F0"/>
    <w:rsid w:val="00457C2A"/>
    <w:rsid w:val="00461990"/>
    <w:rsid w:val="00462BBD"/>
    <w:rsid w:val="00471090"/>
    <w:rsid w:val="0047295B"/>
    <w:rsid w:val="004734F3"/>
    <w:rsid w:val="00474EFB"/>
    <w:rsid w:val="00475B0E"/>
    <w:rsid w:val="00483161"/>
    <w:rsid w:val="00484B75"/>
    <w:rsid w:val="00491414"/>
    <w:rsid w:val="004A0EB5"/>
    <w:rsid w:val="004A43DA"/>
    <w:rsid w:val="004A60D4"/>
    <w:rsid w:val="004A7D3E"/>
    <w:rsid w:val="004B3919"/>
    <w:rsid w:val="004B48F6"/>
    <w:rsid w:val="004B5A0F"/>
    <w:rsid w:val="004B6E80"/>
    <w:rsid w:val="004C27EF"/>
    <w:rsid w:val="004C62D1"/>
    <w:rsid w:val="004C65E6"/>
    <w:rsid w:val="004C6ACB"/>
    <w:rsid w:val="004C7148"/>
    <w:rsid w:val="004C7491"/>
    <w:rsid w:val="004D0468"/>
    <w:rsid w:val="004D4D7E"/>
    <w:rsid w:val="004D5FCA"/>
    <w:rsid w:val="004D673C"/>
    <w:rsid w:val="004D74B7"/>
    <w:rsid w:val="004D7D80"/>
    <w:rsid w:val="004D7EA1"/>
    <w:rsid w:val="004E0011"/>
    <w:rsid w:val="004E3E8E"/>
    <w:rsid w:val="004F07A6"/>
    <w:rsid w:val="004F0833"/>
    <w:rsid w:val="004F1C60"/>
    <w:rsid w:val="004F3ED9"/>
    <w:rsid w:val="004F6CD8"/>
    <w:rsid w:val="00505EF0"/>
    <w:rsid w:val="00507057"/>
    <w:rsid w:val="005102E3"/>
    <w:rsid w:val="00510869"/>
    <w:rsid w:val="00511A84"/>
    <w:rsid w:val="00512D78"/>
    <w:rsid w:val="005168DA"/>
    <w:rsid w:val="00526079"/>
    <w:rsid w:val="00526EEB"/>
    <w:rsid w:val="00530383"/>
    <w:rsid w:val="00533289"/>
    <w:rsid w:val="0053349D"/>
    <w:rsid w:val="00534A7B"/>
    <w:rsid w:val="00540F92"/>
    <w:rsid w:val="005440CD"/>
    <w:rsid w:val="00544A56"/>
    <w:rsid w:val="0054577A"/>
    <w:rsid w:val="00545FDB"/>
    <w:rsid w:val="0055431F"/>
    <w:rsid w:val="00555336"/>
    <w:rsid w:val="00557954"/>
    <w:rsid w:val="00562325"/>
    <w:rsid w:val="00563D93"/>
    <w:rsid w:val="0056423C"/>
    <w:rsid w:val="00571EAC"/>
    <w:rsid w:val="00575B99"/>
    <w:rsid w:val="00580770"/>
    <w:rsid w:val="00580BC1"/>
    <w:rsid w:val="0058617F"/>
    <w:rsid w:val="00591977"/>
    <w:rsid w:val="005925E4"/>
    <w:rsid w:val="00592BF6"/>
    <w:rsid w:val="005949B5"/>
    <w:rsid w:val="005965C5"/>
    <w:rsid w:val="00597235"/>
    <w:rsid w:val="005A172C"/>
    <w:rsid w:val="005A2749"/>
    <w:rsid w:val="005A4816"/>
    <w:rsid w:val="005A6863"/>
    <w:rsid w:val="005B28B9"/>
    <w:rsid w:val="005B3701"/>
    <w:rsid w:val="005B3ACC"/>
    <w:rsid w:val="005B3F30"/>
    <w:rsid w:val="005B424D"/>
    <w:rsid w:val="005B5508"/>
    <w:rsid w:val="005C3805"/>
    <w:rsid w:val="005C419A"/>
    <w:rsid w:val="005C5024"/>
    <w:rsid w:val="005C5BC3"/>
    <w:rsid w:val="005C5D06"/>
    <w:rsid w:val="005D102A"/>
    <w:rsid w:val="005D1352"/>
    <w:rsid w:val="005D13BE"/>
    <w:rsid w:val="005D4F24"/>
    <w:rsid w:val="005E1F02"/>
    <w:rsid w:val="005E3542"/>
    <w:rsid w:val="005E4FB4"/>
    <w:rsid w:val="005E6C9A"/>
    <w:rsid w:val="005E7E56"/>
    <w:rsid w:val="005E7F06"/>
    <w:rsid w:val="005F4B3F"/>
    <w:rsid w:val="005F7E2E"/>
    <w:rsid w:val="006005F2"/>
    <w:rsid w:val="00601AAD"/>
    <w:rsid w:val="006050B6"/>
    <w:rsid w:val="00605AAE"/>
    <w:rsid w:val="00607677"/>
    <w:rsid w:val="006103C3"/>
    <w:rsid w:val="006116CB"/>
    <w:rsid w:val="0061248E"/>
    <w:rsid w:val="00612515"/>
    <w:rsid w:val="006125E3"/>
    <w:rsid w:val="00613D0D"/>
    <w:rsid w:val="0061504B"/>
    <w:rsid w:val="006213F4"/>
    <w:rsid w:val="006307D4"/>
    <w:rsid w:val="006342B1"/>
    <w:rsid w:val="00634FFF"/>
    <w:rsid w:val="006374CA"/>
    <w:rsid w:val="00637B8C"/>
    <w:rsid w:val="00640082"/>
    <w:rsid w:val="00640842"/>
    <w:rsid w:val="00641827"/>
    <w:rsid w:val="00643E21"/>
    <w:rsid w:val="00646416"/>
    <w:rsid w:val="00646478"/>
    <w:rsid w:val="00647D81"/>
    <w:rsid w:val="006507C4"/>
    <w:rsid w:val="006508A4"/>
    <w:rsid w:val="00652420"/>
    <w:rsid w:val="006557F2"/>
    <w:rsid w:val="006621F9"/>
    <w:rsid w:val="006623F0"/>
    <w:rsid w:val="0066357D"/>
    <w:rsid w:val="00667C53"/>
    <w:rsid w:val="0067345C"/>
    <w:rsid w:val="00676891"/>
    <w:rsid w:val="0067692E"/>
    <w:rsid w:val="00680C8A"/>
    <w:rsid w:val="00683331"/>
    <w:rsid w:val="00683656"/>
    <w:rsid w:val="00685C59"/>
    <w:rsid w:val="006862FC"/>
    <w:rsid w:val="0068798D"/>
    <w:rsid w:val="006909FB"/>
    <w:rsid w:val="00691CED"/>
    <w:rsid w:val="006935CF"/>
    <w:rsid w:val="006A39EB"/>
    <w:rsid w:val="006A44E7"/>
    <w:rsid w:val="006A4657"/>
    <w:rsid w:val="006A60B0"/>
    <w:rsid w:val="006A64CE"/>
    <w:rsid w:val="006A697C"/>
    <w:rsid w:val="006B45BC"/>
    <w:rsid w:val="006C1B9A"/>
    <w:rsid w:val="006C2A1F"/>
    <w:rsid w:val="006C4974"/>
    <w:rsid w:val="006C4D23"/>
    <w:rsid w:val="006D03EF"/>
    <w:rsid w:val="006D1DFD"/>
    <w:rsid w:val="006D6190"/>
    <w:rsid w:val="006E1FCD"/>
    <w:rsid w:val="006E5728"/>
    <w:rsid w:val="006E635C"/>
    <w:rsid w:val="006E7CAF"/>
    <w:rsid w:val="006F0E83"/>
    <w:rsid w:val="006F235B"/>
    <w:rsid w:val="006F2F9F"/>
    <w:rsid w:val="006F5B19"/>
    <w:rsid w:val="006F7F6B"/>
    <w:rsid w:val="00700896"/>
    <w:rsid w:val="007047E4"/>
    <w:rsid w:val="0070492D"/>
    <w:rsid w:val="00704E7E"/>
    <w:rsid w:val="007056F0"/>
    <w:rsid w:val="007065CC"/>
    <w:rsid w:val="00710144"/>
    <w:rsid w:val="00720324"/>
    <w:rsid w:val="0072190E"/>
    <w:rsid w:val="00724695"/>
    <w:rsid w:val="00726F50"/>
    <w:rsid w:val="00730A57"/>
    <w:rsid w:val="00734819"/>
    <w:rsid w:val="007372C9"/>
    <w:rsid w:val="00741DFE"/>
    <w:rsid w:val="00743542"/>
    <w:rsid w:val="007460AF"/>
    <w:rsid w:val="007470C0"/>
    <w:rsid w:val="007541EB"/>
    <w:rsid w:val="007545C2"/>
    <w:rsid w:val="0075502A"/>
    <w:rsid w:val="00760AE0"/>
    <w:rsid w:val="00760F3F"/>
    <w:rsid w:val="00763ACC"/>
    <w:rsid w:val="0076580D"/>
    <w:rsid w:val="007677F8"/>
    <w:rsid w:val="007678CF"/>
    <w:rsid w:val="0076793F"/>
    <w:rsid w:val="00767E81"/>
    <w:rsid w:val="00773603"/>
    <w:rsid w:val="00774F34"/>
    <w:rsid w:val="0077528F"/>
    <w:rsid w:val="007758A8"/>
    <w:rsid w:val="00781E1A"/>
    <w:rsid w:val="00785428"/>
    <w:rsid w:val="00787D60"/>
    <w:rsid w:val="00791180"/>
    <w:rsid w:val="00792DC4"/>
    <w:rsid w:val="007940CF"/>
    <w:rsid w:val="00797A47"/>
    <w:rsid w:val="007A6C23"/>
    <w:rsid w:val="007B04CB"/>
    <w:rsid w:val="007B0E26"/>
    <w:rsid w:val="007B7B9E"/>
    <w:rsid w:val="007C072E"/>
    <w:rsid w:val="007C588A"/>
    <w:rsid w:val="007D30E3"/>
    <w:rsid w:val="007D6ED1"/>
    <w:rsid w:val="007E11EE"/>
    <w:rsid w:val="007F00EA"/>
    <w:rsid w:val="007F18F6"/>
    <w:rsid w:val="007F4B4B"/>
    <w:rsid w:val="007F5E52"/>
    <w:rsid w:val="008021E1"/>
    <w:rsid w:val="00805CE3"/>
    <w:rsid w:val="008102D2"/>
    <w:rsid w:val="00811AD3"/>
    <w:rsid w:val="00814A72"/>
    <w:rsid w:val="008151C0"/>
    <w:rsid w:val="008158B5"/>
    <w:rsid w:val="0082149A"/>
    <w:rsid w:val="00821F39"/>
    <w:rsid w:val="00822D05"/>
    <w:rsid w:val="008238E7"/>
    <w:rsid w:val="00830585"/>
    <w:rsid w:val="00832366"/>
    <w:rsid w:val="0083361E"/>
    <w:rsid w:val="008342E3"/>
    <w:rsid w:val="0083615F"/>
    <w:rsid w:val="0083699D"/>
    <w:rsid w:val="00840AF2"/>
    <w:rsid w:val="008432FA"/>
    <w:rsid w:val="00843AF9"/>
    <w:rsid w:val="0084451A"/>
    <w:rsid w:val="00852A0B"/>
    <w:rsid w:val="00852CA6"/>
    <w:rsid w:val="008543B3"/>
    <w:rsid w:val="00854AD6"/>
    <w:rsid w:val="00854B15"/>
    <w:rsid w:val="00854B97"/>
    <w:rsid w:val="0085540C"/>
    <w:rsid w:val="00856938"/>
    <w:rsid w:val="00857D8B"/>
    <w:rsid w:val="00861EE0"/>
    <w:rsid w:val="0086555D"/>
    <w:rsid w:val="00866514"/>
    <w:rsid w:val="00873018"/>
    <w:rsid w:val="00873B48"/>
    <w:rsid w:val="00876EF6"/>
    <w:rsid w:val="0087708E"/>
    <w:rsid w:val="008807C3"/>
    <w:rsid w:val="008813BF"/>
    <w:rsid w:val="00883F1D"/>
    <w:rsid w:val="00886C79"/>
    <w:rsid w:val="00887C03"/>
    <w:rsid w:val="0089060C"/>
    <w:rsid w:val="00896E21"/>
    <w:rsid w:val="008A02C8"/>
    <w:rsid w:val="008A0F43"/>
    <w:rsid w:val="008A215A"/>
    <w:rsid w:val="008A40CF"/>
    <w:rsid w:val="008A4701"/>
    <w:rsid w:val="008A5963"/>
    <w:rsid w:val="008B4338"/>
    <w:rsid w:val="008B5F57"/>
    <w:rsid w:val="008C0879"/>
    <w:rsid w:val="008C0989"/>
    <w:rsid w:val="008C186E"/>
    <w:rsid w:val="008C6072"/>
    <w:rsid w:val="008C72AF"/>
    <w:rsid w:val="008D1095"/>
    <w:rsid w:val="008D4DC7"/>
    <w:rsid w:val="008D7CFA"/>
    <w:rsid w:val="008E0249"/>
    <w:rsid w:val="008E147A"/>
    <w:rsid w:val="008F018B"/>
    <w:rsid w:val="008F0D5E"/>
    <w:rsid w:val="008F5474"/>
    <w:rsid w:val="00900D35"/>
    <w:rsid w:val="00901857"/>
    <w:rsid w:val="00904BAA"/>
    <w:rsid w:val="00911D5E"/>
    <w:rsid w:val="00913B08"/>
    <w:rsid w:val="00913D2C"/>
    <w:rsid w:val="00914E95"/>
    <w:rsid w:val="00915598"/>
    <w:rsid w:val="0092015E"/>
    <w:rsid w:val="00920E77"/>
    <w:rsid w:val="009215C6"/>
    <w:rsid w:val="00922075"/>
    <w:rsid w:val="00922EC8"/>
    <w:rsid w:val="009301EC"/>
    <w:rsid w:val="00932B96"/>
    <w:rsid w:val="00933B88"/>
    <w:rsid w:val="00933C53"/>
    <w:rsid w:val="00935EFF"/>
    <w:rsid w:val="00941318"/>
    <w:rsid w:val="009460C4"/>
    <w:rsid w:val="009510EC"/>
    <w:rsid w:val="0095409E"/>
    <w:rsid w:val="00956853"/>
    <w:rsid w:val="00956F73"/>
    <w:rsid w:val="00957C88"/>
    <w:rsid w:val="00960581"/>
    <w:rsid w:val="009636BA"/>
    <w:rsid w:val="00963D6F"/>
    <w:rsid w:val="00966D12"/>
    <w:rsid w:val="00971602"/>
    <w:rsid w:val="00971AEF"/>
    <w:rsid w:val="00971C3E"/>
    <w:rsid w:val="009738D5"/>
    <w:rsid w:val="0097413A"/>
    <w:rsid w:val="00975DB3"/>
    <w:rsid w:val="00976173"/>
    <w:rsid w:val="009844F4"/>
    <w:rsid w:val="00985BBA"/>
    <w:rsid w:val="00985CAF"/>
    <w:rsid w:val="00990636"/>
    <w:rsid w:val="00990692"/>
    <w:rsid w:val="00990999"/>
    <w:rsid w:val="0099393E"/>
    <w:rsid w:val="009951BA"/>
    <w:rsid w:val="00996BAB"/>
    <w:rsid w:val="009A3949"/>
    <w:rsid w:val="009B305C"/>
    <w:rsid w:val="009B4AF1"/>
    <w:rsid w:val="009C1DC1"/>
    <w:rsid w:val="009C3368"/>
    <w:rsid w:val="009C5B75"/>
    <w:rsid w:val="009C6BF1"/>
    <w:rsid w:val="009C6C8B"/>
    <w:rsid w:val="009D4135"/>
    <w:rsid w:val="009D4525"/>
    <w:rsid w:val="009E02E3"/>
    <w:rsid w:val="009E1CF6"/>
    <w:rsid w:val="009E529A"/>
    <w:rsid w:val="009E7538"/>
    <w:rsid w:val="009E75D3"/>
    <w:rsid w:val="009F04BE"/>
    <w:rsid w:val="009F088E"/>
    <w:rsid w:val="009F1BA6"/>
    <w:rsid w:val="009F1C0A"/>
    <w:rsid w:val="00A00624"/>
    <w:rsid w:val="00A00E2D"/>
    <w:rsid w:val="00A05FF4"/>
    <w:rsid w:val="00A13A39"/>
    <w:rsid w:val="00A153B5"/>
    <w:rsid w:val="00A17B5A"/>
    <w:rsid w:val="00A228F6"/>
    <w:rsid w:val="00A25CE9"/>
    <w:rsid w:val="00A26804"/>
    <w:rsid w:val="00A307CC"/>
    <w:rsid w:val="00A31909"/>
    <w:rsid w:val="00A31E4A"/>
    <w:rsid w:val="00A33B02"/>
    <w:rsid w:val="00A34C68"/>
    <w:rsid w:val="00A35C46"/>
    <w:rsid w:val="00A35D6B"/>
    <w:rsid w:val="00A41910"/>
    <w:rsid w:val="00A43410"/>
    <w:rsid w:val="00A46B74"/>
    <w:rsid w:val="00A54CF4"/>
    <w:rsid w:val="00A54E2A"/>
    <w:rsid w:val="00A63440"/>
    <w:rsid w:val="00A63ACF"/>
    <w:rsid w:val="00A63BF1"/>
    <w:rsid w:val="00A64DCE"/>
    <w:rsid w:val="00A6624D"/>
    <w:rsid w:val="00A7600E"/>
    <w:rsid w:val="00A761B2"/>
    <w:rsid w:val="00A808EB"/>
    <w:rsid w:val="00A87A0E"/>
    <w:rsid w:val="00A91354"/>
    <w:rsid w:val="00A94173"/>
    <w:rsid w:val="00AA08E6"/>
    <w:rsid w:val="00AA0AEF"/>
    <w:rsid w:val="00AA15DE"/>
    <w:rsid w:val="00AA3E29"/>
    <w:rsid w:val="00AA55EA"/>
    <w:rsid w:val="00AA56D8"/>
    <w:rsid w:val="00AA708E"/>
    <w:rsid w:val="00AA7753"/>
    <w:rsid w:val="00AB7316"/>
    <w:rsid w:val="00AB77CB"/>
    <w:rsid w:val="00AC178F"/>
    <w:rsid w:val="00AC1E9D"/>
    <w:rsid w:val="00AC58BD"/>
    <w:rsid w:val="00AC69BA"/>
    <w:rsid w:val="00AC6A65"/>
    <w:rsid w:val="00AD01C0"/>
    <w:rsid w:val="00AD2288"/>
    <w:rsid w:val="00AD3FA5"/>
    <w:rsid w:val="00AD72A2"/>
    <w:rsid w:val="00AD7FAF"/>
    <w:rsid w:val="00AE293A"/>
    <w:rsid w:val="00AF03BA"/>
    <w:rsid w:val="00AF14AF"/>
    <w:rsid w:val="00AF15D0"/>
    <w:rsid w:val="00AF2E52"/>
    <w:rsid w:val="00AF3F32"/>
    <w:rsid w:val="00AF51EF"/>
    <w:rsid w:val="00AF6492"/>
    <w:rsid w:val="00AF74E4"/>
    <w:rsid w:val="00B00626"/>
    <w:rsid w:val="00B04EFD"/>
    <w:rsid w:val="00B057E5"/>
    <w:rsid w:val="00B05C3E"/>
    <w:rsid w:val="00B0795B"/>
    <w:rsid w:val="00B10A6D"/>
    <w:rsid w:val="00B11101"/>
    <w:rsid w:val="00B11261"/>
    <w:rsid w:val="00B13E10"/>
    <w:rsid w:val="00B15FE7"/>
    <w:rsid w:val="00B1662B"/>
    <w:rsid w:val="00B2252A"/>
    <w:rsid w:val="00B35179"/>
    <w:rsid w:val="00B4193D"/>
    <w:rsid w:val="00B4504B"/>
    <w:rsid w:val="00B45071"/>
    <w:rsid w:val="00B50944"/>
    <w:rsid w:val="00B50F78"/>
    <w:rsid w:val="00B54FE5"/>
    <w:rsid w:val="00B63230"/>
    <w:rsid w:val="00B6400E"/>
    <w:rsid w:val="00B65766"/>
    <w:rsid w:val="00B67C1D"/>
    <w:rsid w:val="00B82872"/>
    <w:rsid w:val="00B83DD8"/>
    <w:rsid w:val="00B85F24"/>
    <w:rsid w:val="00B872BE"/>
    <w:rsid w:val="00B9151E"/>
    <w:rsid w:val="00B93A7D"/>
    <w:rsid w:val="00B93D75"/>
    <w:rsid w:val="00B94DE7"/>
    <w:rsid w:val="00BA228C"/>
    <w:rsid w:val="00BA25B4"/>
    <w:rsid w:val="00BA7064"/>
    <w:rsid w:val="00BA71AB"/>
    <w:rsid w:val="00BA746B"/>
    <w:rsid w:val="00BB2FAC"/>
    <w:rsid w:val="00BB5939"/>
    <w:rsid w:val="00BB5BAD"/>
    <w:rsid w:val="00BC04A1"/>
    <w:rsid w:val="00BD574B"/>
    <w:rsid w:val="00BD6DB7"/>
    <w:rsid w:val="00BE0375"/>
    <w:rsid w:val="00BE4BA9"/>
    <w:rsid w:val="00BF3114"/>
    <w:rsid w:val="00BF4826"/>
    <w:rsid w:val="00BF50D9"/>
    <w:rsid w:val="00BF6F44"/>
    <w:rsid w:val="00BF78D5"/>
    <w:rsid w:val="00C001CC"/>
    <w:rsid w:val="00C01602"/>
    <w:rsid w:val="00C03C2A"/>
    <w:rsid w:val="00C0404D"/>
    <w:rsid w:val="00C0425E"/>
    <w:rsid w:val="00C04CAE"/>
    <w:rsid w:val="00C10C96"/>
    <w:rsid w:val="00C13268"/>
    <w:rsid w:val="00C1439D"/>
    <w:rsid w:val="00C17C43"/>
    <w:rsid w:val="00C2246B"/>
    <w:rsid w:val="00C22979"/>
    <w:rsid w:val="00C249EA"/>
    <w:rsid w:val="00C27C85"/>
    <w:rsid w:val="00C31A2C"/>
    <w:rsid w:val="00C3416D"/>
    <w:rsid w:val="00C35605"/>
    <w:rsid w:val="00C37298"/>
    <w:rsid w:val="00C401F4"/>
    <w:rsid w:val="00C42CC3"/>
    <w:rsid w:val="00C46E3B"/>
    <w:rsid w:val="00C47A94"/>
    <w:rsid w:val="00C47CD0"/>
    <w:rsid w:val="00C54332"/>
    <w:rsid w:val="00C55B65"/>
    <w:rsid w:val="00C55C5D"/>
    <w:rsid w:val="00C56D4B"/>
    <w:rsid w:val="00C57FF2"/>
    <w:rsid w:val="00C612B3"/>
    <w:rsid w:val="00C62165"/>
    <w:rsid w:val="00C632D7"/>
    <w:rsid w:val="00C65F4A"/>
    <w:rsid w:val="00C66D72"/>
    <w:rsid w:val="00C7040C"/>
    <w:rsid w:val="00C73C5C"/>
    <w:rsid w:val="00C74CC2"/>
    <w:rsid w:val="00C75933"/>
    <w:rsid w:val="00C769AD"/>
    <w:rsid w:val="00C77ACB"/>
    <w:rsid w:val="00C8056D"/>
    <w:rsid w:val="00C805B3"/>
    <w:rsid w:val="00C81EC3"/>
    <w:rsid w:val="00C825B6"/>
    <w:rsid w:val="00C835DC"/>
    <w:rsid w:val="00C85344"/>
    <w:rsid w:val="00C857F0"/>
    <w:rsid w:val="00C85ECD"/>
    <w:rsid w:val="00C85F98"/>
    <w:rsid w:val="00C87222"/>
    <w:rsid w:val="00C90F41"/>
    <w:rsid w:val="00C91158"/>
    <w:rsid w:val="00C919F1"/>
    <w:rsid w:val="00CA13BE"/>
    <w:rsid w:val="00CA619B"/>
    <w:rsid w:val="00CA6A42"/>
    <w:rsid w:val="00CA6ACB"/>
    <w:rsid w:val="00CB1A5F"/>
    <w:rsid w:val="00CB4731"/>
    <w:rsid w:val="00CB5BCD"/>
    <w:rsid w:val="00CB5D6E"/>
    <w:rsid w:val="00CB7C09"/>
    <w:rsid w:val="00CC2668"/>
    <w:rsid w:val="00CC36A2"/>
    <w:rsid w:val="00CC4B5D"/>
    <w:rsid w:val="00CC6AED"/>
    <w:rsid w:val="00CC78BA"/>
    <w:rsid w:val="00CD3A36"/>
    <w:rsid w:val="00CD3C6C"/>
    <w:rsid w:val="00CD64CF"/>
    <w:rsid w:val="00CE0543"/>
    <w:rsid w:val="00CE0C1B"/>
    <w:rsid w:val="00CE5855"/>
    <w:rsid w:val="00CF4DA8"/>
    <w:rsid w:val="00CF6511"/>
    <w:rsid w:val="00CF6E6A"/>
    <w:rsid w:val="00CF72D2"/>
    <w:rsid w:val="00D03CDC"/>
    <w:rsid w:val="00D07BB2"/>
    <w:rsid w:val="00D10040"/>
    <w:rsid w:val="00D126BF"/>
    <w:rsid w:val="00D150C6"/>
    <w:rsid w:val="00D151F8"/>
    <w:rsid w:val="00D15B78"/>
    <w:rsid w:val="00D2081A"/>
    <w:rsid w:val="00D20CA0"/>
    <w:rsid w:val="00D22DB9"/>
    <w:rsid w:val="00D23553"/>
    <w:rsid w:val="00D23A51"/>
    <w:rsid w:val="00D27337"/>
    <w:rsid w:val="00D30835"/>
    <w:rsid w:val="00D30D5C"/>
    <w:rsid w:val="00D31013"/>
    <w:rsid w:val="00D31DE9"/>
    <w:rsid w:val="00D35BF2"/>
    <w:rsid w:val="00D40FAF"/>
    <w:rsid w:val="00D41C70"/>
    <w:rsid w:val="00D4289D"/>
    <w:rsid w:val="00D4463F"/>
    <w:rsid w:val="00D50976"/>
    <w:rsid w:val="00D51D5A"/>
    <w:rsid w:val="00D52EF2"/>
    <w:rsid w:val="00D53574"/>
    <w:rsid w:val="00D5380E"/>
    <w:rsid w:val="00D5519E"/>
    <w:rsid w:val="00D63087"/>
    <w:rsid w:val="00D6468F"/>
    <w:rsid w:val="00D7009D"/>
    <w:rsid w:val="00D71B09"/>
    <w:rsid w:val="00D71D54"/>
    <w:rsid w:val="00D7275F"/>
    <w:rsid w:val="00D74DF0"/>
    <w:rsid w:val="00D75A2A"/>
    <w:rsid w:val="00D75CE2"/>
    <w:rsid w:val="00D805D1"/>
    <w:rsid w:val="00D8444B"/>
    <w:rsid w:val="00D91472"/>
    <w:rsid w:val="00D91D06"/>
    <w:rsid w:val="00D91F9F"/>
    <w:rsid w:val="00D92730"/>
    <w:rsid w:val="00D94FBD"/>
    <w:rsid w:val="00D95B87"/>
    <w:rsid w:val="00D95D1E"/>
    <w:rsid w:val="00D97B5C"/>
    <w:rsid w:val="00DA26E7"/>
    <w:rsid w:val="00DA6839"/>
    <w:rsid w:val="00DB10DA"/>
    <w:rsid w:val="00DB3479"/>
    <w:rsid w:val="00DB3633"/>
    <w:rsid w:val="00DB4B27"/>
    <w:rsid w:val="00DB4D0C"/>
    <w:rsid w:val="00DB52DB"/>
    <w:rsid w:val="00DB6830"/>
    <w:rsid w:val="00DB7C78"/>
    <w:rsid w:val="00DC2913"/>
    <w:rsid w:val="00DC2BD0"/>
    <w:rsid w:val="00DC2CCB"/>
    <w:rsid w:val="00DC32C4"/>
    <w:rsid w:val="00DC78F0"/>
    <w:rsid w:val="00DC7B70"/>
    <w:rsid w:val="00DC7BF6"/>
    <w:rsid w:val="00DD4777"/>
    <w:rsid w:val="00DE4FFA"/>
    <w:rsid w:val="00DF3BED"/>
    <w:rsid w:val="00DF46DF"/>
    <w:rsid w:val="00DF6680"/>
    <w:rsid w:val="00DF7C8D"/>
    <w:rsid w:val="00E01B39"/>
    <w:rsid w:val="00E045AA"/>
    <w:rsid w:val="00E04D4D"/>
    <w:rsid w:val="00E06C4E"/>
    <w:rsid w:val="00E07117"/>
    <w:rsid w:val="00E07958"/>
    <w:rsid w:val="00E13A81"/>
    <w:rsid w:val="00E14AA3"/>
    <w:rsid w:val="00E14B4C"/>
    <w:rsid w:val="00E22CB3"/>
    <w:rsid w:val="00E2533A"/>
    <w:rsid w:val="00E30B22"/>
    <w:rsid w:val="00E30E1B"/>
    <w:rsid w:val="00E31C17"/>
    <w:rsid w:val="00E31C51"/>
    <w:rsid w:val="00E31D72"/>
    <w:rsid w:val="00E34542"/>
    <w:rsid w:val="00E351F2"/>
    <w:rsid w:val="00E36DA0"/>
    <w:rsid w:val="00E44D9B"/>
    <w:rsid w:val="00E44F59"/>
    <w:rsid w:val="00E46D29"/>
    <w:rsid w:val="00E50039"/>
    <w:rsid w:val="00E563A4"/>
    <w:rsid w:val="00E57868"/>
    <w:rsid w:val="00E63F15"/>
    <w:rsid w:val="00E65853"/>
    <w:rsid w:val="00E7115E"/>
    <w:rsid w:val="00E734A0"/>
    <w:rsid w:val="00E73537"/>
    <w:rsid w:val="00E7375E"/>
    <w:rsid w:val="00E80A63"/>
    <w:rsid w:val="00E81E24"/>
    <w:rsid w:val="00E82ADC"/>
    <w:rsid w:val="00E851CF"/>
    <w:rsid w:val="00E9421D"/>
    <w:rsid w:val="00E95771"/>
    <w:rsid w:val="00E964DF"/>
    <w:rsid w:val="00E96B3B"/>
    <w:rsid w:val="00EA07EE"/>
    <w:rsid w:val="00EA086E"/>
    <w:rsid w:val="00EA78DA"/>
    <w:rsid w:val="00EB01B6"/>
    <w:rsid w:val="00EB0D70"/>
    <w:rsid w:val="00EB19AE"/>
    <w:rsid w:val="00EB262A"/>
    <w:rsid w:val="00EB64E9"/>
    <w:rsid w:val="00EB669D"/>
    <w:rsid w:val="00EB6C2A"/>
    <w:rsid w:val="00EC2BD6"/>
    <w:rsid w:val="00EC3E7E"/>
    <w:rsid w:val="00EC4425"/>
    <w:rsid w:val="00EC4EAC"/>
    <w:rsid w:val="00EC5DBF"/>
    <w:rsid w:val="00EC6C8D"/>
    <w:rsid w:val="00EC7BA6"/>
    <w:rsid w:val="00ED17E3"/>
    <w:rsid w:val="00EE0C25"/>
    <w:rsid w:val="00EE121C"/>
    <w:rsid w:val="00EE1398"/>
    <w:rsid w:val="00EE14DB"/>
    <w:rsid w:val="00EE1935"/>
    <w:rsid w:val="00EE50D0"/>
    <w:rsid w:val="00EF23F9"/>
    <w:rsid w:val="00EF4021"/>
    <w:rsid w:val="00EF5F95"/>
    <w:rsid w:val="00EF6FB2"/>
    <w:rsid w:val="00F026D2"/>
    <w:rsid w:val="00F02920"/>
    <w:rsid w:val="00F02CEA"/>
    <w:rsid w:val="00F031FB"/>
    <w:rsid w:val="00F11DC7"/>
    <w:rsid w:val="00F22730"/>
    <w:rsid w:val="00F30016"/>
    <w:rsid w:val="00F32DB2"/>
    <w:rsid w:val="00F3359B"/>
    <w:rsid w:val="00F348D2"/>
    <w:rsid w:val="00F35837"/>
    <w:rsid w:val="00F40C89"/>
    <w:rsid w:val="00F43DAF"/>
    <w:rsid w:val="00F45270"/>
    <w:rsid w:val="00F45FE3"/>
    <w:rsid w:val="00F4784C"/>
    <w:rsid w:val="00F510D4"/>
    <w:rsid w:val="00F51C3A"/>
    <w:rsid w:val="00F52BC0"/>
    <w:rsid w:val="00F576FA"/>
    <w:rsid w:val="00F60874"/>
    <w:rsid w:val="00F627E0"/>
    <w:rsid w:val="00F62A42"/>
    <w:rsid w:val="00F64BAB"/>
    <w:rsid w:val="00F654E1"/>
    <w:rsid w:val="00F65E97"/>
    <w:rsid w:val="00F67990"/>
    <w:rsid w:val="00F724E9"/>
    <w:rsid w:val="00F72727"/>
    <w:rsid w:val="00F76965"/>
    <w:rsid w:val="00F76B88"/>
    <w:rsid w:val="00F908DE"/>
    <w:rsid w:val="00F9434D"/>
    <w:rsid w:val="00FA29C5"/>
    <w:rsid w:val="00FA31F6"/>
    <w:rsid w:val="00FA4751"/>
    <w:rsid w:val="00FA5799"/>
    <w:rsid w:val="00FA668E"/>
    <w:rsid w:val="00FA6F14"/>
    <w:rsid w:val="00FA77CF"/>
    <w:rsid w:val="00FB0557"/>
    <w:rsid w:val="00FB1702"/>
    <w:rsid w:val="00FB55A3"/>
    <w:rsid w:val="00FB716C"/>
    <w:rsid w:val="00FB75D8"/>
    <w:rsid w:val="00FC0365"/>
    <w:rsid w:val="00FC07A1"/>
    <w:rsid w:val="00FC267B"/>
    <w:rsid w:val="00FC2F05"/>
    <w:rsid w:val="00FC7D91"/>
    <w:rsid w:val="00FD41EC"/>
    <w:rsid w:val="00FD4A03"/>
    <w:rsid w:val="00FF1C2B"/>
    <w:rsid w:val="00FF4EF3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651A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8C1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22"/>
    <w:qFormat/>
    <w:rsid w:val="007D6ED1"/>
    <w:rPr>
      <w:rFonts w:cs="Times New Roman"/>
      <w:b/>
      <w:bCs/>
    </w:rPr>
  </w:style>
  <w:style w:type="character" w:styleId="afc">
    <w:name w:val="Emphasis"/>
    <w:basedOn w:val="a2"/>
    <w:uiPriority w:val="99"/>
    <w:qFormat/>
    <w:locked/>
    <w:rsid w:val="00D35BF2"/>
    <w:rPr>
      <w:rFonts w:cs="Times New Roman"/>
      <w:i/>
      <w:iCs/>
    </w:rPr>
  </w:style>
  <w:style w:type="character" w:customStyle="1" w:styleId="apple-converted-space">
    <w:name w:val="apple-converted-space"/>
    <w:basedOn w:val="a2"/>
    <w:uiPriority w:val="99"/>
    <w:rsid w:val="00D35BF2"/>
    <w:rPr>
      <w:rFonts w:cs="Times New Roman"/>
    </w:rPr>
  </w:style>
  <w:style w:type="paragraph" w:customStyle="1" w:styleId="13">
    <w:name w:val="Обычный1"/>
    <w:uiPriority w:val="99"/>
    <w:rsid w:val="007541EB"/>
    <w:pPr>
      <w:spacing w:before="100" w:after="100"/>
    </w:pPr>
    <w:rPr>
      <w:sz w:val="24"/>
      <w:szCs w:val="20"/>
    </w:rPr>
  </w:style>
  <w:style w:type="numbering" w:customStyle="1" w:styleId="1">
    <w:name w:val="Список1"/>
    <w:rsid w:val="00362427"/>
    <w:pPr>
      <w:numPr>
        <w:numId w:val="2"/>
      </w:numPr>
    </w:pPr>
  </w:style>
  <w:style w:type="paragraph" w:customStyle="1" w:styleId="14">
    <w:name w:val="Абзац списка1"/>
    <w:basedOn w:val="a1"/>
    <w:rsid w:val="001C25C4"/>
    <w:pPr>
      <w:ind w:left="720"/>
      <w:contextualSpacing/>
    </w:pPr>
  </w:style>
  <w:style w:type="paragraph" w:customStyle="1" w:styleId="Heading11">
    <w:name w:val="Heading 11"/>
    <w:basedOn w:val="a1"/>
    <w:rsid w:val="001C25C4"/>
    <w:pPr>
      <w:widowControl w:val="0"/>
      <w:ind w:left="112"/>
      <w:outlineLvl w:val="1"/>
    </w:pPr>
    <w:rPr>
      <w:rFonts w:eastAsia="Calibri"/>
      <w:b/>
      <w:bCs/>
      <w:lang w:val="en-US" w:eastAsia="en-US"/>
    </w:rPr>
  </w:style>
  <w:style w:type="paragraph" w:customStyle="1" w:styleId="Default">
    <w:name w:val="Default"/>
    <w:rsid w:val="00D95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Стиль2"/>
    <w:basedOn w:val="5"/>
    <w:uiPriority w:val="99"/>
    <w:rsid w:val="008C186E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8C1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eeu1">
    <w:name w:val="Noeeu1"/>
    <w:basedOn w:val="a1"/>
    <w:rsid w:val="00021CA2"/>
    <w:pPr>
      <w:widowControl w:val="0"/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rFonts w:eastAsia="Andale Sans UI"/>
      <w:kern w:val="1"/>
      <w:lang w:eastAsia="en-US"/>
    </w:rPr>
  </w:style>
  <w:style w:type="paragraph" w:styleId="31">
    <w:name w:val="Body Text 3"/>
    <w:basedOn w:val="a1"/>
    <w:link w:val="32"/>
    <w:uiPriority w:val="99"/>
    <w:semiHidden/>
    <w:unhideWhenUsed/>
    <w:rsid w:val="009738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9738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966307" TargetMode="External"/><Relationship Id="rId18" Type="http://schemas.openxmlformats.org/officeDocument/2006/relationships/hyperlink" Target="http://znanium.com/catalog/product/966307" TargetMode="External"/><Relationship Id="rId26" Type="http://schemas.openxmlformats.org/officeDocument/2006/relationships/hyperlink" Target="http://znanium.com/catalog/product/50479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04797" TargetMode="External"/><Relationship Id="rId34" Type="http://schemas.openxmlformats.org/officeDocument/2006/relationships/hyperlink" Target="http://www.au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34877" TargetMode="External"/><Relationship Id="rId17" Type="http://schemas.openxmlformats.org/officeDocument/2006/relationships/hyperlink" Target="http://znanium.com/catalog/product/534877" TargetMode="External"/><Relationship Id="rId25" Type="http://schemas.openxmlformats.org/officeDocument/2006/relationships/hyperlink" Target="http://znanium.com/catalog.php?bookinfo=429037" TargetMode="External"/><Relationship Id="rId33" Type="http://schemas.openxmlformats.org/officeDocument/2006/relationships/hyperlink" Target="http://ecsocman.hse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4797" TargetMode="External"/><Relationship Id="rId20" Type="http://schemas.openxmlformats.org/officeDocument/2006/relationships/hyperlink" Target="http://znanium.com/catalog.php?bookinfo=429037" TargetMode="External"/><Relationship Id="rId29" Type="http://schemas.openxmlformats.org/officeDocument/2006/relationships/hyperlink" Target="http://www.rspp.ru/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.php?bookinfo=883963" TargetMode="External"/><Relationship Id="rId32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29037" TargetMode="External"/><Relationship Id="rId23" Type="http://schemas.openxmlformats.org/officeDocument/2006/relationships/hyperlink" Target="http://znanium.com/catalog/product/966307" TargetMode="External"/><Relationship Id="rId28" Type="http://schemas.openxmlformats.org/officeDocument/2006/relationships/hyperlink" Target="http://www.garant.ru/" TargetMode="External"/><Relationship Id="rId36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883963" TargetMode="External"/><Relationship Id="rId31" Type="http://schemas.openxmlformats.org/officeDocument/2006/relationships/hyperlink" Target="https://www.russiatourism.ru/operato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883963" TargetMode="External"/><Relationship Id="rId22" Type="http://schemas.openxmlformats.org/officeDocument/2006/relationships/hyperlink" Target="http://znanium.com/catalog/product/534877" TargetMode="External"/><Relationship Id="rId27" Type="http://schemas.openxmlformats.org/officeDocument/2006/relationships/hyperlink" Target="https://www.book.ru/" TargetMode="External"/><Relationship Id="rId30" Type="http://schemas.openxmlformats.org/officeDocument/2006/relationships/hyperlink" Target="http://www.gks.ru/wps/wcm/connect/rosstat_main/rosstat/ru/statistics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8D8B-CBAF-4C56-B082-009C9CE9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7113</Words>
  <Characters>53294</Characters>
  <Application>Microsoft Office Word</Application>
  <DocSecurity>0</DocSecurity>
  <Lines>444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17</cp:revision>
  <cp:lastPrinted>2017-03-25T20:04:00Z</cp:lastPrinted>
  <dcterms:created xsi:type="dcterms:W3CDTF">2018-04-21T16:45:00Z</dcterms:created>
  <dcterms:modified xsi:type="dcterms:W3CDTF">2019-01-31T12:52:00Z</dcterms:modified>
</cp:coreProperties>
</file>