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66" w:rsidRPr="00F76398" w:rsidRDefault="006F17A9" w:rsidP="00F76398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639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74138" cy="8701212"/>
            <wp:effectExtent l="0" t="0" r="0" b="0"/>
            <wp:docPr id="7" name="Рисунок 7" descr="\\fs\share\Docs\Отдел ДОП\Аккредитация\Филиалы\ИТИГ\титулы на ООП\ГД\произв гост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s\share\Docs\Отдел ДОП\Аккредитация\Филиалы\ИТИГ\титулы на ООП\ГД\произв гост 201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960" cy="870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DD" w:rsidRPr="00F76398" w:rsidRDefault="000329DD" w:rsidP="00F76398">
      <w:pPr>
        <w:tabs>
          <w:tab w:val="left" w:pos="70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1. Аннотация программы практики</w:t>
      </w:r>
    </w:p>
    <w:p w:rsidR="000329DD" w:rsidRPr="00F76398" w:rsidRDefault="000329DD" w:rsidP="00F76398">
      <w:pPr>
        <w:widowControl w:val="0"/>
        <w:tabs>
          <w:tab w:val="left" w:pos="6160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ab/>
      </w:r>
    </w:p>
    <w:p w:rsidR="000329DD" w:rsidRPr="00F76398" w:rsidRDefault="000329DD" w:rsidP="00B3796D">
      <w:p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Вид практики: производственная.</w:t>
      </w:r>
    </w:p>
    <w:p w:rsidR="000329DD" w:rsidRPr="00F76398" w:rsidRDefault="000329DD" w:rsidP="00B3796D">
      <w:pPr>
        <w:widowControl w:val="0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Типы практики: </w:t>
      </w:r>
    </w:p>
    <w:p w:rsidR="000329DD" w:rsidRPr="00F76398" w:rsidRDefault="000329DD" w:rsidP="00B3796D">
      <w:pPr>
        <w:widowControl w:val="0"/>
        <w:numPr>
          <w:ilvl w:val="0"/>
          <w:numId w:val="21"/>
        </w:num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практика по получению профессиональных умений и опыта профессиональной деятельности; </w:t>
      </w:r>
    </w:p>
    <w:p w:rsidR="000329DD" w:rsidRPr="00F76398" w:rsidRDefault="000329DD" w:rsidP="00B3796D">
      <w:pPr>
        <w:widowControl w:val="0"/>
        <w:numPr>
          <w:ilvl w:val="0"/>
          <w:numId w:val="21"/>
        </w:numPr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технологическая практика, </w:t>
      </w:r>
    </w:p>
    <w:p w:rsidR="000329DD" w:rsidRPr="00F76398" w:rsidRDefault="000329DD" w:rsidP="00B3796D">
      <w:pPr>
        <w:widowControl w:val="0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B3796D">
      <w:pPr>
        <w:widowControl w:val="0"/>
        <w:tabs>
          <w:tab w:val="left" w:pos="70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Способы проведения практики: стационарная, выездная. </w:t>
      </w:r>
    </w:p>
    <w:p w:rsidR="000329DD" w:rsidRDefault="000329DD" w:rsidP="00B3796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Форма проведения практики: дискретно.</w:t>
      </w:r>
    </w:p>
    <w:p w:rsidR="00B3796D" w:rsidRPr="00F76398" w:rsidRDefault="00B3796D" w:rsidP="00B3796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B3796D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Производственная практика – это практика, направленная на приобретение бакалаврами практических навыков профессиональной деятельности, формирования процессов обеспечения гостиничной деятельности, является частью второго блока программы прикладного бакалавриата 43.03.03 Гостиничное дело </w:t>
      </w:r>
      <w:r w:rsidR="00A83160" w:rsidRPr="00F76398">
        <w:rPr>
          <w:rFonts w:ascii="Times New Roman" w:hAnsi="Times New Roman"/>
          <w:sz w:val="24"/>
          <w:szCs w:val="24"/>
          <w:lang w:eastAsia="ru-RU"/>
        </w:rPr>
        <w:t xml:space="preserve">профиль «Гостиничная деятельность» </w:t>
      </w:r>
      <w:r w:rsidRPr="00F76398">
        <w:rPr>
          <w:rFonts w:ascii="Times New Roman" w:hAnsi="Times New Roman"/>
          <w:sz w:val="24"/>
          <w:szCs w:val="24"/>
          <w:lang w:eastAsia="ru-RU"/>
        </w:rPr>
        <w:t xml:space="preserve">и относится к </w:t>
      </w:r>
      <w:r w:rsidR="00A83160" w:rsidRPr="00F76398">
        <w:rPr>
          <w:rFonts w:ascii="Times New Roman" w:hAnsi="Times New Roman"/>
          <w:sz w:val="24"/>
          <w:szCs w:val="24"/>
          <w:lang w:eastAsia="ru-RU"/>
        </w:rPr>
        <w:t>вариативной</w:t>
      </w:r>
      <w:r w:rsidRPr="00F76398">
        <w:rPr>
          <w:rFonts w:ascii="Times New Roman" w:hAnsi="Times New Roman"/>
          <w:sz w:val="24"/>
          <w:szCs w:val="24"/>
          <w:lang w:eastAsia="ru-RU"/>
        </w:rPr>
        <w:t xml:space="preserve"> части программы. </w:t>
      </w:r>
    </w:p>
    <w:p w:rsidR="00FA33CA" w:rsidRPr="00F76398" w:rsidRDefault="00FA33CA" w:rsidP="00F763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398">
        <w:rPr>
          <w:rFonts w:ascii="Times New Roman" w:hAnsi="Times New Roman"/>
          <w:sz w:val="24"/>
          <w:szCs w:val="24"/>
        </w:rPr>
        <w:t>Цель практики – освоение профессиональных компетенций соответствующих видов деятельности.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Цель прохождения производственной практики – овладение профессиональными умениями и навыками производственно-технологической и организационно-управленческой деятельности, а также профессиями индустрии гостеприимства.</w:t>
      </w:r>
    </w:p>
    <w:p w:rsidR="00B36513" w:rsidRPr="00F76398" w:rsidRDefault="000329DD" w:rsidP="00F7639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Производственная практика проводится стационарным и выездным способом на базе соответствующего учебно-производственного подразделения ФГБОУ ВО «РГУТИС» - учебного гостиничного предприятия, а также места прохождения практики могут б</w:t>
      </w:r>
      <w:r w:rsidR="00BB41B7" w:rsidRPr="00F76398">
        <w:rPr>
          <w:rFonts w:ascii="Times New Roman" w:hAnsi="Times New Roman"/>
          <w:sz w:val="24"/>
          <w:szCs w:val="24"/>
          <w:lang w:eastAsia="ru-RU"/>
        </w:rPr>
        <w:t>ыть закреплены договорами ВУЗа.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Производственная практика базируется на знании всех предшествующих дисциплин О</w:t>
      </w:r>
      <w:r w:rsidR="00CF2B60" w:rsidRPr="00F76398">
        <w:rPr>
          <w:rFonts w:ascii="Times New Roman" w:hAnsi="Times New Roman"/>
          <w:sz w:val="24"/>
          <w:szCs w:val="24"/>
          <w:lang w:eastAsia="ru-RU"/>
        </w:rPr>
        <w:t>П</w:t>
      </w:r>
      <w:r w:rsidRPr="00F76398">
        <w:rPr>
          <w:rFonts w:ascii="Times New Roman" w:hAnsi="Times New Roman"/>
          <w:sz w:val="24"/>
          <w:szCs w:val="24"/>
          <w:lang w:eastAsia="ru-RU"/>
        </w:rPr>
        <w:t>ОП.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ab/>
        <w:t xml:space="preserve">Производственная практика направлена на формирование следующих компетенций выпускника:  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- готовность применять нормативно-правовую и технологическую документацию, регламентирующую гостиничную деятельность (ОПК-3);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- готовность к применению современных технологий для формирования и предоставления гостиничного продукта, соответствующего требованиям потребителей (ПК-1);</w:t>
      </w:r>
    </w:p>
    <w:p w:rsidR="00B53FB3" w:rsidRPr="00F76398" w:rsidRDefault="00B53FB3" w:rsidP="00F76398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 - 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 (ПК-2);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 (ПК-4);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Содержание производственной практики охватывает круг вопросов, связанных с: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ознакомлением с организацией работы гостиничного предприятия: режим работы, оснащение, штатный состав, должностные инструкции; 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- овладением приёмами наблюдения за деятельностью персонала гостиничного предприятия при осуществлении деловых коммуникаций: с клиентами, с коллегами, с деловыми партнёрами; 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- овладением методами опроса гостей; 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- овладением приёмами первичной обработки и интерпретации информации при решении конкретных профессиональных задач,   при осуществлении деятельности гостиничного предприятия по продвижению и реализации услуг; 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- организацией процесса предоставления услуг предприятиями гостиничной деятельности; изучения запросов потребителей гостиничного продукта; и процесса предоставления услуг предприятиями гостиничной деятельности, освоение профессией индустрии гостеприимства. 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ab/>
        <w:t>В ходе прохождения практики студент может выполнять также индивидуальные задания, в том числе поискового научно-исследовательского характера. Общая трудоёмкость произво</w:t>
      </w:r>
      <w:r w:rsidR="00AC32FF" w:rsidRPr="00F76398">
        <w:rPr>
          <w:rFonts w:ascii="Times New Roman" w:hAnsi="Times New Roman"/>
          <w:sz w:val="24"/>
          <w:szCs w:val="24"/>
          <w:lang w:eastAsia="ru-RU"/>
        </w:rPr>
        <w:t>дственной практики составляет 17</w:t>
      </w:r>
      <w:r w:rsidRPr="00F76398">
        <w:rPr>
          <w:rFonts w:ascii="Times New Roman" w:hAnsi="Times New Roman"/>
          <w:sz w:val="24"/>
          <w:szCs w:val="24"/>
          <w:lang w:eastAsia="ru-RU"/>
        </w:rPr>
        <w:t xml:space="preserve"> зачётных единиц</w:t>
      </w:r>
      <w:r w:rsidR="00A83160" w:rsidRPr="00F76398">
        <w:rPr>
          <w:rFonts w:ascii="Times New Roman" w:hAnsi="Times New Roman"/>
          <w:sz w:val="24"/>
          <w:szCs w:val="24"/>
          <w:lang w:eastAsia="ru-RU"/>
        </w:rPr>
        <w:t>, 612 часов</w:t>
      </w:r>
      <w:r w:rsidRPr="00F76398">
        <w:rPr>
          <w:rFonts w:ascii="Times New Roman" w:hAnsi="Times New Roman"/>
          <w:sz w:val="24"/>
          <w:szCs w:val="24"/>
          <w:lang w:eastAsia="ru-RU"/>
        </w:rPr>
        <w:t xml:space="preserve"> (Практика по получению профессиональных умений и опыта профессиональной деятельности; Технологическая практика)</w:t>
      </w:r>
      <w:r w:rsidR="00BB41B7" w:rsidRPr="00F76398">
        <w:rPr>
          <w:rFonts w:ascii="Times New Roman" w:hAnsi="Times New Roman"/>
          <w:sz w:val="24"/>
          <w:szCs w:val="24"/>
          <w:lang w:eastAsia="ru-RU"/>
        </w:rPr>
        <w:t>.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Производственная практика реализуется </w:t>
      </w:r>
      <w:r w:rsidR="00A83160" w:rsidRPr="00F76398">
        <w:rPr>
          <w:rFonts w:ascii="Times New Roman" w:hAnsi="Times New Roman"/>
          <w:sz w:val="24"/>
          <w:szCs w:val="24"/>
          <w:lang w:eastAsia="ru-RU"/>
        </w:rPr>
        <w:t>н</w:t>
      </w:r>
      <w:r w:rsidRPr="00F76398">
        <w:rPr>
          <w:rFonts w:ascii="Times New Roman" w:hAnsi="Times New Roman"/>
          <w:sz w:val="24"/>
          <w:szCs w:val="24"/>
          <w:lang w:eastAsia="ru-RU"/>
        </w:rPr>
        <w:t>а 4, 5, 6, 7 и 8 семестрах.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ab/>
        <w:t>Программой производственной практики предусмотрены следующие виды контроля: промежуточные аттестации в форме дифферен</w:t>
      </w:r>
      <w:r w:rsidR="00A83160" w:rsidRPr="00F76398">
        <w:rPr>
          <w:rFonts w:ascii="Times New Roman" w:hAnsi="Times New Roman"/>
          <w:sz w:val="24"/>
          <w:szCs w:val="24"/>
          <w:lang w:eastAsia="ru-RU"/>
        </w:rPr>
        <w:t>цированного зачёта в</w:t>
      </w:r>
      <w:r w:rsidRPr="00F76398">
        <w:rPr>
          <w:rFonts w:ascii="Times New Roman" w:hAnsi="Times New Roman"/>
          <w:sz w:val="24"/>
          <w:szCs w:val="24"/>
          <w:lang w:eastAsia="ru-RU"/>
        </w:rPr>
        <w:t xml:space="preserve"> 4, 5, 6, 7, 8 семестрах, включающих защиту отчётов по практике. Основные навыки и умения, полученные в ходе прохождения производственной практики, должны быть использованы в дальнейшем при изучении следующих дисциплин: Индустрия туризма </w:t>
      </w:r>
      <w:r w:rsidR="00E8450C" w:rsidRPr="00F76398">
        <w:rPr>
          <w:rFonts w:ascii="Times New Roman" w:hAnsi="Times New Roman"/>
          <w:sz w:val="24"/>
          <w:szCs w:val="24"/>
          <w:lang w:eastAsia="ru-RU"/>
        </w:rPr>
        <w:t xml:space="preserve">и гостеприимства </w:t>
      </w:r>
      <w:r w:rsidRPr="00F76398">
        <w:rPr>
          <w:rFonts w:ascii="Times New Roman" w:hAnsi="Times New Roman"/>
          <w:sz w:val="24"/>
          <w:szCs w:val="24"/>
          <w:lang w:eastAsia="ru-RU"/>
        </w:rPr>
        <w:t xml:space="preserve">в России и за рубежом, Тенденции развития туризма </w:t>
      </w:r>
      <w:r w:rsidR="00E8450C" w:rsidRPr="00F76398">
        <w:rPr>
          <w:rFonts w:ascii="Times New Roman" w:hAnsi="Times New Roman"/>
          <w:sz w:val="24"/>
          <w:szCs w:val="24"/>
          <w:lang w:eastAsia="ru-RU"/>
        </w:rPr>
        <w:t>и гостеприимства</w:t>
      </w:r>
      <w:r w:rsidR="00B3796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6398">
        <w:rPr>
          <w:rFonts w:ascii="Times New Roman" w:hAnsi="Times New Roman"/>
          <w:sz w:val="24"/>
          <w:szCs w:val="24"/>
          <w:lang w:eastAsia="ru-RU"/>
        </w:rPr>
        <w:t xml:space="preserve">в России и за рубежом, Правовое обеспечение туризма и гостеприимства, Правовое обеспечение профессиональной деятельности, Разработка гостиничного продукта, Формирование гостиничного продукта, а также при подготовке ВКР и к </w:t>
      </w:r>
      <w:proofErr w:type="spellStart"/>
      <w:r w:rsidRPr="00F76398">
        <w:rPr>
          <w:rFonts w:ascii="Times New Roman" w:hAnsi="Times New Roman"/>
          <w:sz w:val="24"/>
          <w:szCs w:val="24"/>
          <w:lang w:eastAsia="ru-RU"/>
        </w:rPr>
        <w:t>госаттестации</w:t>
      </w:r>
      <w:proofErr w:type="spellEnd"/>
      <w:r w:rsidRPr="00F76398">
        <w:rPr>
          <w:rFonts w:ascii="Times New Roman" w:hAnsi="Times New Roman"/>
          <w:sz w:val="24"/>
          <w:szCs w:val="24"/>
          <w:lang w:eastAsia="ru-RU"/>
        </w:rPr>
        <w:t>.</w:t>
      </w:r>
    </w:p>
    <w:p w:rsidR="000329DD" w:rsidRPr="00F76398" w:rsidRDefault="000329DD" w:rsidP="00F76398">
      <w:pPr>
        <w:widowControl w:val="0"/>
        <w:tabs>
          <w:tab w:val="left" w:pos="708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Перечень планируемых результатов обучения при прохождении практики, </w:t>
      </w:r>
      <w:r w:rsidRPr="00F76398">
        <w:rPr>
          <w:rFonts w:ascii="Times New Roman" w:hAnsi="Times New Roman"/>
          <w:b/>
          <w:sz w:val="24"/>
          <w:szCs w:val="24"/>
          <w:lang w:eastAsia="ru-RU"/>
        </w:rPr>
        <w:t>соотнесенные с планируемыми результатами освоения образовательной программы</w:t>
      </w: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121"/>
      </w:tblGrid>
      <w:tr w:rsidR="000329DD" w:rsidRPr="00F76398" w:rsidTr="0088536F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Индекс компетенции</w:t>
            </w:r>
          </w:p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vMerge w:val="restart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(компетенции или ее части)</w:t>
            </w:r>
          </w:p>
        </w:tc>
      </w:tr>
      <w:tr w:rsidR="000329DD" w:rsidRPr="00F76398" w:rsidTr="0088536F">
        <w:trPr>
          <w:trHeight w:val="414"/>
        </w:trPr>
        <w:tc>
          <w:tcPr>
            <w:tcW w:w="675" w:type="dxa"/>
            <w:vMerge/>
          </w:tcPr>
          <w:p w:rsidR="000329DD" w:rsidRPr="00F76398" w:rsidRDefault="000329DD" w:rsidP="00F763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vMerge/>
          </w:tcPr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76398" w:rsidTr="0088536F">
        <w:tc>
          <w:tcPr>
            <w:tcW w:w="675" w:type="dxa"/>
          </w:tcPr>
          <w:p w:rsidR="000329DD" w:rsidRPr="00F76398" w:rsidRDefault="000329DD" w:rsidP="00F763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29DD" w:rsidRPr="00F76398" w:rsidRDefault="000329DD" w:rsidP="00F76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ОПК-3</w:t>
            </w:r>
          </w:p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</w:tcPr>
          <w:p w:rsidR="000329DD" w:rsidRPr="00F76398" w:rsidRDefault="000329DD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Готовность применять нормативно-правовую и технологическую документацию, регламентирующую гостиничную деятельность</w:t>
            </w:r>
          </w:p>
        </w:tc>
      </w:tr>
      <w:tr w:rsidR="000329DD" w:rsidRPr="00F76398" w:rsidTr="0088536F">
        <w:tc>
          <w:tcPr>
            <w:tcW w:w="675" w:type="dxa"/>
          </w:tcPr>
          <w:p w:rsidR="000329DD" w:rsidRPr="00F76398" w:rsidRDefault="000329DD" w:rsidP="00F763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329DD" w:rsidRPr="00F76398" w:rsidRDefault="000329DD" w:rsidP="00F76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</w:tcPr>
          <w:p w:rsidR="000329DD" w:rsidRPr="00F76398" w:rsidRDefault="000329DD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  <w:tr w:rsidR="00B53FB3" w:rsidRPr="00F76398" w:rsidTr="0088536F">
        <w:tc>
          <w:tcPr>
            <w:tcW w:w="675" w:type="dxa"/>
          </w:tcPr>
          <w:p w:rsidR="00B53FB3" w:rsidRPr="00F76398" w:rsidRDefault="00B53FB3" w:rsidP="00F763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53FB3" w:rsidRPr="00F76398" w:rsidRDefault="00B53FB3" w:rsidP="00F76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7121" w:type="dxa"/>
          </w:tcPr>
          <w:p w:rsidR="00B53FB3" w:rsidRPr="00F76398" w:rsidRDefault="00B53FB3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</w:tr>
      <w:tr w:rsidR="000329DD" w:rsidRPr="00F76398" w:rsidTr="008E1527">
        <w:trPr>
          <w:trHeight w:val="559"/>
        </w:trPr>
        <w:tc>
          <w:tcPr>
            <w:tcW w:w="675" w:type="dxa"/>
          </w:tcPr>
          <w:p w:rsidR="000329DD" w:rsidRPr="00F76398" w:rsidRDefault="00BC3C15" w:rsidP="00F763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329DD" w:rsidRPr="00F76398" w:rsidRDefault="000329DD" w:rsidP="00F76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121" w:type="dxa"/>
          </w:tcPr>
          <w:p w:rsidR="000329DD" w:rsidRPr="00F76398" w:rsidRDefault="000329DD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Владение навыками определения и анализа затрат гостиничного предприятия и других средств размещения</w:t>
            </w:r>
          </w:p>
        </w:tc>
      </w:tr>
      <w:tr w:rsidR="000329DD" w:rsidRPr="00F76398" w:rsidTr="00802115">
        <w:tc>
          <w:tcPr>
            <w:tcW w:w="675" w:type="dxa"/>
          </w:tcPr>
          <w:p w:rsidR="000329DD" w:rsidRPr="00F76398" w:rsidRDefault="00BC3C15" w:rsidP="00F763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329DD" w:rsidRPr="00F76398" w:rsidRDefault="000329DD" w:rsidP="00F76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ПК-4</w:t>
            </w:r>
          </w:p>
          <w:p w:rsidR="000329DD" w:rsidRPr="00F76398" w:rsidRDefault="000329DD" w:rsidP="00F76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1" w:type="dxa"/>
          </w:tcPr>
          <w:p w:rsidR="000329DD" w:rsidRPr="00F76398" w:rsidRDefault="000329DD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Готовность анализировать результаты деятельности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</w:tr>
      <w:tr w:rsidR="000329DD" w:rsidRPr="00F76398" w:rsidTr="0088536F">
        <w:tc>
          <w:tcPr>
            <w:tcW w:w="675" w:type="dxa"/>
            <w:tcBorders>
              <w:bottom w:val="single" w:sz="12" w:space="0" w:color="auto"/>
            </w:tcBorders>
          </w:tcPr>
          <w:p w:rsidR="000329DD" w:rsidRPr="00F76398" w:rsidRDefault="000329DD" w:rsidP="00F7639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329DD" w:rsidRPr="00F76398" w:rsidRDefault="000329DD" w:rsidP="00F76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1" w:type="dxa"/>
            <w:tcBorders>
              <w:bottom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</w:tr>
    </w:tbl>
    <w:p w:rsidR="000329DD" w:rsidRPr="00F76398" w:rsidRDefault="000329DD" w:rsidP="00F7639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sz w:val="24"/>
          <w:szCs w:val="24"/>
          <w:lang w:eastAsia="ru-RU"/>
        </w:rPr>
        <w:t>3. Место практики в структуре О</w:t>
      </w:r>
      <w:r w:rsidR="00CF2B60" w:rsidRPr="00F76398"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F763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ОП: </w:t>
      </w:r>
    </w:p>
    <w:p w:rsidR="000329DD" w:rsidRPr="00F76398" w:rsidRDefault="000329DD" w:rsidP="00F7639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i/>
          <w:sz w:val="24"/>
          <w:szCs w:val="24"/>
          <w:lang w:eastAsia="ru-RU"/>
        </w:rPr>
        <w:t>3.1 Предшествующие и последующие дисциплины и виды практик</w:t>
      </w:r>
    </w:p>
    <w:p w:rsidR="000329DD" w:rsidRPr="00F76398" w:rsidRDefault="000329DD" w:rsidP="00F7639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i/>
          <w:sz w:val="24"/>
          <w:szCs w:val="24"/>
          <w:lang w:eastAsia="ru-RU"/>
        </w:rPr>
        <w:t>4 семестр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211A4F" w:rsidRPr="00F76398" w:rsidTr="00536A28">
        <w:trPr>
          <w:cantSplit/>
          <w:trHeight w:val="2428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11A4F" w:rsidRPr="00F76398" w:rsidRDefault="00211A4F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211A4F" w:rsidRPr="00F76398" w:rsidRDefault="00211A4F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1A4F" w:rsidRPr="00F76398" w:rsidRDefault="00211A4F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211A4F" w:rsidRPr="00F76398" w:rsidRDefault="00211A4F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211A4F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F76398" w:rsidRDefault="00B855FE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211A4F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</w:tr>
      <w:tr w:rsidR="00211A4F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A4F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11A4F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1A4F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11A4F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5" w:type="pct"/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211A4F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211A4F" w:rsidRPr="00F76398" w:rsidRDefault="00BC357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211A4F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211A4F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DF21AB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1AB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1AB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5,6</w:t>
            </w:r>
          </w:p>
        </w:tc>
      </w:tr>
      <w:tr w:rsidR="00DF21AB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  <w:tr w:rsidR="00DF21AB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 дела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1AB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1AB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1AB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1AB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1AB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DF21AB" w:rsidRPr="00F76398" w:rsidRDefault="00DF21AB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1AB" w:rsidRPr="00F76398" w:rsidTr="00536A28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1AB" w:rsidRPr="00F76398" w:rsidTr="00B36513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  <w:vAlign w:val="center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1AB" w:rsidRPr="00F76398" w:rsidTr="00B36513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  <w:vAlign w:val="center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F76398" w:rsidRDefault="000329DD" w:rsidP="00F76398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5 семестр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4110"/>
        <w:gridCol w:w="3970"/>
        <w:gridCol w:w="531"/>
      </w:tblGrid>
      <w:tr w:rsidR="00CD2086" w:rsidRPr="00F76398" w:rsidTr="00B3796D">
        <w:trPr>
          <w:cantSplit/>
          <w:trHeight w:val="1372"/>
          <w:tblHeader/>
        </w:trPr>
        <w:tc>
          <w:tcPr>
            <w:tcW w:w="38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05" w:type="pct"/>
            <w:tcBorders>
              <w:top w:val="single" w:sz="12" w:space="0" w:color="auto"/>
            </w:tcBorders>
            <w:vAlign w:val="center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6-8</w:t>
            </w: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DF21AB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1AB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0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1AB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F21AB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0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</w:tr>
      <w:tr w:rsidR="00DF21AB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1AB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0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1AB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1,2</w:t>
            </w:r>
          </w:p>
        </w:tc>
        <w:tc>
          <w:tcPr>
            <w:tcW w:w="220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 дела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1AB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pct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205" w:type="pct"/>
            <w:vAlign w:val="center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05" w:type="pct"/>
            <w:vAlign w:val="center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B3796D">
        <w:tc>
          <w:tcPr>
            <w:tcW w:w="38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5" w:type="pct"/>
            <w:vAlign w:val="center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F76398" w:rsidRDefault="000329DD" w:rsidP="00F76398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iCs/>
          <w:sz w:val="24"/>
          <w:szCs w:val="24"/>
          <w:lang w:eastAsia="ru-RU"/>
        </w:rPr>
        <w:t>6 семестр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CD2086" w:rsidRPr="00F76398" w:rsidTr="00CF2B60">
        <w:trPr>
          <w:cantSplit/>
          <w:trHeight w:val="1520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0B1077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7,8</w:t>
            </w:r>
          </w:p>
        </w:tc>
      </w:tr>
      <w:tr w:rsidR="000B1077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B1077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2,3</w:t>
            </w:r>
          </w:p>
        </w:tc>
        <w:tc>
          <w:tcPr>
            <w:tcW w:w="226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CD2086" w:rsidRPr="00F76398" w:rsidRDefault="00833C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CD2086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B1077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226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pct"/>
            <w:vAlign w:val="center"/>
          </w:tcPr>
          <w:p w:rsidR="00CD2086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1AB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pct"/>
            <w:vAlign w:val="center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1-6</w:t>
            </w:r>
          </w:p>
        </w:tc>
        <w:tc>
          <w:tcPr>
            <w:tcW w:w="2265" w:type="pct"/>
            <w:vAlign w:val="center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  <w:vAlign w:val="center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D2086" w:rsidRPr="00F76398" w:rsidTr="00CD2086">
        <w:tc>
          <w:tcPr>
            <w:tcW w:w="320" w:type="pct"/>
            <w:tcBorders>
              <w:lef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B1077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265" w:type="pct"/>
            <w:vAlign w:val="center"/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CD2086" w:rsidRPr="00F76398" w:rsidRDefault="00CD2086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F76398" w:rsidRDefault="000329DD" w:rsidP="00F76398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iCs/>
          <w:sz w:val="24"/>
          <w:szCs w:val="24"/>
          <w:lang w:eastAsia="ru-RU"/>
        </w:rPr>
        <w:t>7 семестр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0B1077" w:rsidRPr="00F76398" w:rsidTr="00CF2B60">
        <w:trPr>
          <w:cantSplit/>
          <w:trHeight w:val="1626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Инновации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Стандартизация и управление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F76398" w:rsidRDefault="00833C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0B1077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1AB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pct"/>
            <w:vAlign w:val="center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1AB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pct"/>
            <w:vAlign w:val="center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65" w:type="pct"/>
            <w:vAlign w:val="center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  <w:vAlign w:val="center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  <w:vAlign w:val="center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2703" w:rsidRPr="00F76398" w:rsidRDefault="002B2703" w:rsidP="00F76398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contextualSpacing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iCs/>
          <w:sz w:val="24"/>
          <w:szCs w:val="24"/>
          <w:lang w:eastAsia="ru-RU"/>
        </w:rPr>
        <w:t>8 семестр</w:t>
      </w:r>
      <w:r w:rsidR="000B1077" w:rsidRPr="00F76398">
        <w:rPr>
          <w:rFonts w:ascii="Times New Roman" w:hAnsi="Times New Roman"/>
          <w:b/>
          <w:iCs/>
          <w:sz w:val="24"/>
          <w:szCs w:val="24"/>
          <w:lang w:eastAsia="ru-RU"/>
        </w:rPr>
        <w:t xml:space="preserve"> – Технологическая практика</w:t>
      </w:r>
    </w:p>
    <w:tbl>
      <w:tblPr>
        <w:tblW w:w="4869" w:type="pct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7"/>
        <w:gridCol w:w="4222"/>
        <w:gridCol w:w="3970"/>
        <w:gridCol w:w="531"/>
      </w:tblGrid>
      <w:tr w:rsidR="000B1077" w:rsidRPr="00F76398" w:rsidTr="00CF2B60">
        <w:trPr>
          <w:cantSplit/>
          <w:trHeight w:val="2063"/>
          <w:tblHeader/>
        </w:trPr>
        <w:tc>
          <w:tcPr>
            <w:tcW w:w="320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2265" w:type="pct"/>
            <w:tcBorders>
              <w:top w:val="single" w:sz="12" w:space="0" w:color="auto"/>
            </w:tcBorders>
            <w:vAlign w:val="center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Предшествующие дисциплины и виды практик</w:t>
            </w:r>
          </w:p>
        </w:tc>
        <w:tc>
          <w:tcPr>
            <w:tcW w:w="213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Последующие дисциплины и виды практик</w:t>
            </w:r>
          </w:p>
        </w:tc>
        <w:tc>
          <w:tcPr>
            <w:tcW w:w="285" w:type="pc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делового общения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Ресурсосбережение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Сервисная деятельность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Инновации в профессиональной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2,3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предпринимательство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Стандартизация и управление качеством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265" w:type="pct"/>
          </w:tcPr>
          <w:p w:rsidR="000B1077" w:rsidRPr="00F76398" w:rsidRDefault="00833C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Основы гостиничного</w:t>
            </w:r>
            <w:r w:rsidR="000B1077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Социально-экономическая статистика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Второй иностранный язык в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Ресурсы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индустрии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обслуживания в туризме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Бизнес-планирование в гостиничной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деятельности предприятий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Индустрия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Тенденции развития туризма и гостеприимства в России и за рубежом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туризма и гостеприимства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гостиничного продукта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pct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 в технологию обслуживания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1AB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pct"/>
            <w:vAlign w:val="center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21AB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5" w:type="pct"/>
            <w:vAlign w:val="center"/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человеческими ресурсами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DF21AB" w:rsidRPr="00F76398" w:rsidRDefault="00DF21AB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1-6</w:t>
            </w:r>
          </w:p>
        </w:tc>
        <w:tc>
          <w:tcPr>
            <w:tcW w:w="2265" w:type="pct"/>
            <w:vAlign w:val="center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0B1077"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265" w:type="pct"/>
            <w:vAlign w:val="center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1077" w:rsidRPr="00F76398" w:rsidTr="00CF2B60">
        <w:trPr>
          <w:trHeight w:val="2141"/>
        </w:trPr>
        <w:tc>
          <w:tcPr>
            <w:tcW w:w="320" w:type="pct"/>
            <w:tcBorders>
              <w:lef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2265" w:type="pct"/>
            <w:vAlign w:val="center"/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130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right w:val="single" w:sz="12" w:space="0" w:color="auto"/>
            </w:tcBorders>
          </w:tcPr>
          <w:p w:rsidR="000B1077" w:rsidRPr="00F76398" w:rsidRDefault="000B1077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2CD7" w:rsidRPr="00F76398" w:rsidRDefault="00AE2CD7" w:rsidP="00F76398">
      <w:pPr>
        <w:spacing w:after="0" w:line="240" w:lineRule="auto"/>
        <w:contextualSpacing/>
        <w:jc w:val="both"/>
        <w:rPr>
          <w:rFonts w:ascii="Times New Roman" w:hAnsi="Times New Roman"/>
          <w:i/>
          <w:iCs/>
          <w:color w:val="FF0000"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sz w:val="24"/>
          <w:szCs w:val="24"/>
          <w:lang w:eastAsia="ru-RU"/>
        </w:rPr>
        <w:t>4. Трудоемкость практики</w:t>
      </w:r>
      <w:r w:rsidR="00D812AC" w:rsidRPr="00F76398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812AC" w:rsidRPr="00F76398" w:rsidRDefault="00D812AC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sz w:val="24"/>
          <w:szCs w:val="24"/>
          <w:lang w:eastAsia="ru-RU"/>
        </w:rPr>
        <w:t>Практика проводится в форме контактной работы</w:t>
      </w:r>
    </w:p>
    <w:p w:rsidR="00CF2B60" w:rsidRPr="00F76398" w:rsidRDefault="00CF2B60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sz w:val="24"/>
          <w:szCs w:val="24"/>
          <w:lang w:eastAsia="ru-RU"/>
        </w:rPr>
        <w:t>Для очной формы обучения: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0329DD" w:rsidRPr="00F76398" w:rsidTr="00F977B4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практики</w:t>
            </w:r>
          </w:p>
        </w:tc>
      </w:tr>
      <w:tr w:rsidR="000329DD" w:rsidRPr="00F76398" w:rsidTr="00F977B4">
        <w:trPr>
          <w:trHeight w:val="334"/>
        </w:trPr>
        <w:tc>
          <w:tcPr>
            <w:tcW w:w="1489" w:type="dxa"/>
            <w:vMerge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0329DD" w:rsidRPr="00F76398" w:rsidTr="00F977B4">
        <w:tc>
          <w:tcPr>
            <w:tcW w:w="1489" w:type="dxa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:rsidR="000329DD" w:rsidRPr="00F76398" w:rsidRDefault="00D33D82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</w:tcPr>
          <w:p w:rsidR="000329DD" w:rsidRPr="00F76398" w:rsidRDefault="00D33D82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29DD" w:rsidRPr="00F76398" w:rsidTr="00F977B4">
        <w:tc>
          <w:tcPr>
            <w:tcW w:w="1489" w:type="dxa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</w:tcPr>
          <w:p w:rsidR="000329DD" w:rsidRPr="00F76398" w:rsidRDefault="00D33D82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</w:tcPr>
          <w:p w:rsidR="000329DD" w:rsidRPr="00F76398" w:rsidRDefault="00D33D82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29DD" w:rsidRPr="00F76398" w:rsidTr="00F977B4">
        <w:tc>
          <w:tcPr>
            <w:tcW w:w="1489" w:type="dxa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</w:tcPr>
          <w:p w:rsidR="000329DD" w:rsidRPr="00F76398" w:rsidRDefault="00D33D82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</w:tcPr>
          <w:p w:rsidR="000329DD" w:rsidRPr="00F76398" w:rsidRDefault="00D33D82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29DD" w:rsidRPr="00F76398" w:rsidTr="00AE2CD7">
        <w:tc>
          <w:tcPr>
            <w:tcW w:w="1489" w:type="dxa"/>
            <w:shd w:val="clear" w:color="auto" w:fill="auto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89" w:type="dxa"/>
            <w:shd w:val="clear" w:color="auto" w:fill="auto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</w:tcPr>
          <w:p w:rsidR="000329DD" w:rsidRPr="00F76398" w:rsidRDefault="00D33D82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9" w:type="dxa"/>
            <w:shd w:val="clear" w:color="auto" w:fill="auto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39" w:type="dxa"/>
            <w:shd w:val="clear" w:color="auto" w:fill="auto"/>
          </w:tcPr>
          <w:p w:rsidR="000329DD" w:rsidRPr="00F76398" w:rsidRDefault="00D33D82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0329DD" w:rsidRPr="00F76398" w:rsidTr="00AE2CD7">
        <w:tc>
          <w:tcPr>
            <w:tcW w:w="1489" w:type="dxa"/>
            <w:shd w:val="clear" w:color="auto" w:fill="auto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0329DD" w:rsidRPr="00F76398" w:rsidRDefault="00D33D82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9" w:type="dxa"/>
            <w:shd w:val="clear" w:color="auto" w:fill="auto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dxa"/>
            <w:shd w:val="clear" w:color="auto" w:fill="auto"/>
          </w:tcPr>
          <w:p w:rsidR="000329DD" w:rsidRPr="00F76398" w:rsidRDefault="00D33D82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324</w:t>
            </w:r>
          </w:p>
        </w:tc>
      </w:tr>
      <w:tr w:rsidR="000329DD" w:rsidRPr="00F76398" w:rsidTr="00FD4A1C">
        <w:tc>
          <w:tcPr>
            <w:tcW w:w="1489" w:type="dxa"/>
            <w:tcBorders>
              <w:bottom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0329DD" w:rsidRPr="00F76398" w:rsidRDefault="00AE2CD7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 6</w:t>
            </w:r>
            <w:r w:rsidR="00D33D82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sz w:val="24"/>
          <w:szCs w:val="24"/>
          <w:lang w:eastAsia="ru-RU"/>
        </w:rPr>
        <w:t>Для заочной формы обучения</w:t>
      </w:r>
    </w:p>
    <w:tbl>
      <w:tblPr>
        <w:tblW w:w="914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89"/>
        <w:gridCol w:w="1489"/>
        <w:gridCol w:w="1489"/>
        <w:gridCol w:w="2339"/>
        <w:gridCol w:w="2339"/>
      </w:tblGrid>
      <w:tr w:rsidR="000329DD" w:rsidRPr="00F76398" w:rsidTr="00F977B4">
        <w:trPr>
          <w:trHeight w:val="349"/>
        </w:trPr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Номер курса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1489" w:type="dxa"/>
            <w:vMerge w:val="restart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Объем в зачетных единицах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практики</w:t>
            </w:r>
          </w:p>
        </w:tc>
      </w:tr>
      <w:tr w:rsidR="000329DD" w:rsidRPr="00F76398" w:rsidTr="00F977B4">
        <w:trPr>
          <w:trHeight w:val="334"/>
        </w:trPr>
        <w:tc>
          <w:tcPr>
            <w:tcW w:w="1489" w:type="dxa"/>
            <w:vMerge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vMerge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 неделях</w:t>
            </w:r>
          </w:p>
        </w:tc>
        <w:tc>
          <w:tcPr>
            <w:tcW w:w="2339" w:type="dxa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 академических часах</w:t>
            </w:r>
          </w:p>
        </w:tc>
      </w:tr>
      <w:tr w:rsidR="000329DD" w:rsidRPr="00F76398" w:rsidTr="00F977B4">
        <w:tc>
          <w:tcPr>
            <w:tcW w:w="1489" w:type="dxa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9" w:type="dxa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</w:tcPr>
          <w:p w:rsidR="000329DD" w:rsidRPr="00F76398" w:rsidRDefault="00D33D82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39" w:type="dxa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D33D82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</w:tr>
      <w:tr w:rsidR="000329DD" w:rsidRPr="00F76398" w:rsidTr="00AE2CD7">
        <w:tc>
          <w:tcPr>
            <w:tcW w:w="1489" w:type="dxa"/>
            <w:shd w:val="clear" w:color="auto" w:fill="auto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9" w:type="dxa"/>
            <w:shd w:val="clear" w:color="auto" w:fill="auto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9" w:type="dxa"/>
            <w:shd w:val="clear" w:color="auto" w:fill="auto"/>
          </w:tcPr>
          <w:p w:rsidR="000329DD" w:rsidRPr="00F76398" w:rsidRDefault="00D33D82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0329DD" w:rsidRPr="00F76398" w:rsidRDefault="00D33D82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0329DD" w:rsidRPr="00F76398" w:rsidTr="00AE2CD7">
        <w:tc>
          <w:tcPr>
            <w:tcW w:w="1489" w:type="dxa"/>
            <w:shd w:val="clear" w:color="auto" w:fill="auto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9" w:type="dxa"/>
            <w:shd w:val="clear" w:color="auto" w:fill="auto"/>
          </w:tcPr>
          <w:p w:rsidR="000329DD" w:rsidRPr="00F76398" w:rsidRDefault="00D33D82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9" w:type="dxa"/>
            <w:shd w:val="clear" w:color="auto" w:fill="auto"/>
          </w:tcPr>
          <w:p w:rsidR="000329DD" w:rsidRPr="00F76398" w:rsidRDefault="00D33D82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329DD" w:rsidRPr="00F76398" w:rsidTr="00FD4A1C">
        <w:tc>
          <w:tcPr>
            <w:tcW w:w="1489" w:type="dxa"/>
            <w:tcBorders>
              <w:bottom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bottom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39" w:type="dxa"/>
            <w:tcBorders>
              <w:bottom w:val="single" w:sz="12" w:space="0" w:color="auto"/>
            </w:tcBorders>
          </w:tcPr>
          <w:p w:rsidR="000329DD" w:rsidRPr="00F76398" w:rsidRDefault="00D33D82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612</w:t>
            </w:r>
          </w:p>
        </w:tc>
      </w:tr>
    </w:tbl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0329DD" w:rsidRPr="00F76398" w:rsidSect="0088536F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5. Содержание и формы отчётности по практике </w:t>
      </w: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sz w:val="24"/>
          <w:szCs w:val="24"/>
          <w:lang w:eastAsia="ru-RU"/>
        </w:rPr>
        <w:t>5.1 Содержание практики, структурированное по закрепляемым навыкам/видам деятельности с указанием отведенного на них количества академических часов и видов выполняемых работ</w:t>
      </w:r>
    </w:p>
    <w:p w:rsidR="000329DD" w:rsidRPr="00F76398" w:rsidRDefault="000329DD" w:rsidP="00F7639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455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814"/>
        <w:gridCol w:w="3128"/>
        <w:gridCol w:w="8248"/>
        <w:gridCol w:w="1292"/>
      </w:tblGrid>
      <w:tr w:rsidR="002B45B1" w:rsidRPr="00F76398" w:rsidTr="002B45B1">
        <w:trPr>
          <w:cantSplit/>
          <w:trHeight w:val="375"/>
          <w:tblHeader/>
        </w:trPr>
        <w:tc>
          <w:tcPr>
            <w:tcW w:w="302" w:type="pc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2B45B1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недели 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семестра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vAlign w:val="cente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раздела практики </w:t>
            </w:r>
          </w:p>
        </w:tc>
        <w:tc>
          <w:tcPr>
            <w:tcW w:w="3059" w:type="pct"/>
            <w:tcBorders>
              <w:top w:val="single" w:sz="12" w:space="0" w:color="auto"/>
            </w:tcBorders>
            <w:vAlign w:val="cente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закрепляемых навыков/видов деятельности</w:t>
            </w:r>
          </w:p>
        </w:tc>
        <w:tc>
          <w:tcPr>
            <w:tcW w:w="479" w:type="pc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академических часов, отводимых на каждый вид работ</w:t>
            </w:r>
          </w:p>
        </w:tc>
      </w:tr>
      <w:tr w:rsidR="000329DD" w:rsidRPr="00F76398" w:rsidTr="002B45B1">
        <w:trPr>
          <w:trHeight w:val="306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1. Практика по получению профессиональных умений и опыта профессиональной деятельности</w:t>
            </w:r>
          </w:p>
        </w:tc>
      </w:tr>
      <w:tr w:rsidR="002B45B1" w:rsidRPr="00F76398" w:rsidTr="002B45B1">
        <w:trPr>
          <w:trHeight w:val="2444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1-9/4</w:t>
            </w:r>
          </w:p>
        </w:tc>
        <w:tc>
          <w:tcPr>
            <w:tcW w:w="1160" w:type="pct"/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Изучение нормативной и технологической документации и требований</w:t>
            </w:r>
          </w:p>
          <w:p w:rsidR="00B056D5" w:rsidRPr="00F76398" w:rsidRDefault="00B056D5" w:rsidP="00F76398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производственного инструктажа</w:t>
            </w:r>
          </w:p>
          <w:p w:rsidR="00B056D5" w:rsidRPr="00F76398" w:rsidRDefault="00B056D5" w:rsidP="00F763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pct"/>
          </w:tcPr>
          <w:p w:rsidR="00B056D5" w:rsidRPr="00F76398" w:rsidRDefault="00B056D5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навыки проведение вводного и текущего инструктажа подчиненных;  (</w:t>
            </w:r>
            <w:r w:rsidR="00465CC9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ОПК-3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056D5" w:rsidRPr="00F76398" w:rsidRDefault="00B056D5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навыками организации и контроля соблюдения требований охраны труда на рабочем месте; (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r w:rsidR="00465CC9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B056D5" w:rsidRPr="00F76398" w:rsidRDefault="00B056D5" w:rsidP="00F7639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навыками контроля выполнения сотрудниками стандартов обслуживания и регламентов службы, в том числе с использованием специализированных информационных программ и технологий</w:t>
            </w:r>
          </w:p>
          <w:p w:rsidR="00B056D5" w:rsidRPr="00F76398" w:rsidRDefault="00B056D5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(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r w:rsidR="00465CC9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53FB3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, (ПК-2)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F76398" w:rsidTr="002B45B1">
        <w:trPr>
          <w:trHeight w:val="556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10-18/4</w:t>
            </w:r>
          </w:p>
        </w:tc>
        <w:tc>
          <w:tcPr>
            <w:tcW w:w="1160" w:type="pct"/>
            <w:vAlign w:val="center"/>
          </w:tcPr>
          <w:p w:rsidR="00B056D5" w:rsidRPr="00F76398" w:rsidRDefault="00B056D5" w:rsidP="00F76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Ознакомление с организационной структурой гостиничного предприятия</w:t>
            </w:r>
          </w:p>
        </w:tc>
        <w:tc>
          <w:tcPr>
            <w:tcW w:w="3059" w:type="pct"/>
          </w:tcPr>
          <w:p w:rsidR="00B056D5" w:rsidRPr="00F76398" w:rsidRDefault="00B056D5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навыками организации и контроля соблюдения требований охраны труда на рабочем месте; </w:t>
            </w:r>
          </w:p>
          <w:p w:rsidR="00B056D5" w:rsidRPr="00F76398" w:rsidRDefault="00B056D5" w:rsidP="00F7639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навыками контроля выполнения сотрудниками стандартов обслуживания и регламентов службы, в том числе с использованием специализированных информационных программ и технологий (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r w:rsidR="00465CC9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53FB3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, (ПК-2)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F76398" w:rsidTr="002B45B1">
        <w:trPr>
          <w:trHeight w:val="1971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1-9/5</w:t>
            </w:r>
          </w:p>
        </w:tc>
        <w:tc>
          <w:tcPr>
            <w:tcW w:w="1160" w:type="pct"/>
            <w:vAlign w:val="center"/>
          </w:tcPr>
          <w:p w:rsidR="00B056D5" w:rsidRPr="00F76398" w:rsidRDefault="00B056D5" w:rsidP="00F76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Делопроизводство и выполнения регламентов служб</w:t>
            </w:r>
          </w:p>
        </w:tc>
        <w:tc>
          <w:tcPr>
            <w:tcW w:w="3059" w:type="pct"/>
          </w:tcPr>
          <w:p w:rsidR="00B056D5" w:rsidRPr="00F76398" w:rsidRDefault="00B056D5" w:rsidP="00F7639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навыки контроля выполнения сотрудниками стандартов обслуживания и регламентов </w:t>
            </w:r>
            <w:proofErr w:type="spellStart"/>
            <w:r w:rsidRPr="00F76398">
              <w:rPr>
                <w:rFonts w:ascii="Times New Roman" w:hAnsi="Times New Roman"/>
                <w:sz w:val="24"/>
                <w:szCs w:val="24"/>
              </w:rPr>
              <w:t>службы,в</w:t>
            </w:r>
            <w:proofErr w:type="spellEnd"/>
            <w:r w:rsidRPr="00F76398">
              <w:rPr>
                <w:rFonts w:ascii="Times New Roman" w:hAnsi="Times New Roman"/>
                <w:sz w:val="24"/>
                <w:szCs w:val="24"/>
              </w:rPr>
              <w:t xml:space="preserve"> том числе с использованием специализированных информационных программ и технологий; (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r w:rsidR="00465CC9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53FB3" w:rsidRPr="00F76398">
              <w:rPr>
                <w:rFonts w:ascii="Times New Roman" w:hAnsi="Times New Roman"/>
                <w:sz w:val="24"/>
                <w:szCs w:val="24"/>
              </w:rPr>
              <w:t>, (ПК-2)</w:t>
            </w:r>
          </w:p>
          <w:p w:rsidR="002B45B1" w:rsidRPr="00F76398" w:rsidRDefault="002B45B1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6D5" w:rsidRPr="00F76398" w:rsidRDefault="00B056D5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навыками организации и контроля соблюдения требований охраны труда на рабочем месте; (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r w:rsidR="00465CC9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F76398" w:rsidTr="002B45B1">
        <w:trPr>
          <w:trHeight w:val="272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10-18/5</w:t>
            </w:r>
          </w:p>
        </w:tc>
        <w:tc>
          <w:tcPr>
            <w:tcW w:w="1160" w:type="pct"/>
            <w:vAlign w:val="center"/>
          </w:tcPr>
          <w:p w:rsidR="00B056D5" w:rsidRPr="00F76398" w:rsidRDefault="00B056D5" w:rsidP="00F76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3059" w:type="pct"/>
          </w:tcPr>
          <w:p w:rsidR="00B056D5" w:rsidRPr="00F76398" w:rsidRDefault="00B056D5" w:rsidP="00F76398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  <w:r w:rsidRPr="00F76398">
              <w:rPr>
                <w:rFonts w:eastAsia="Calibri"/>
                <w:lang w:eastAsia="en-US"/>
              </w:rPr>
              <w:t xml:space="preserve">анализа внешней и внутренней </w:t>
            </w:r>
            <w:proofErr w:type="spellStart"/>
            <w:r w:rsidRPr="00F76398">
              <w:rPr>
                <w:rFonts w:eastAsia="Calibri"/>
                <w:lang w:eastAsia="en-US"/>
              </w:rPr>
              <w:t>средыгостиничного</w:t>
            </w:r>
            <w:proofErr w:type="spellEnd"/>
            <w:r w:rsidRPr="00F76398">
              <w:rPr>
                <w:rFonts w:eastAsia="Calibri"/>
                <w:lang w:eastAsia="en-US"/>
              </w:rPr>
              <w:t xml:space="preserve"> предприятия и </w:t>
            </w:r>
          </w:p>
          <w:p w:rsidR="00B056D5" w:rsidRPr="00F76398" w:rsidRDefault="00B056D5" w:rsidP="00F76398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  <w:r w:rsidRPr="00F76398">
              <w:rPr>
                <w:rFonts w:eastAsia="Calibri"/>
                <w:lang w:eastAsia="en-US"/>
              </w:rPr>
              <w:t xml:space="preserve">использование результатов </w:t>
            </w:r>
          </w:p>
          <w:p w:rsidR="00B056D5" w:rsidRPr="00F76398" w:rsidRDefault="00B056D5" w:rsidP="00F76398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  <w:r w:rsidRPr="00F76398">
              <w:rPr>
                <w:rFonts w:eastAsia="Calibri"/>
                <w:lang w:eastAsia="en-US"/>
              </w:rPr>
              <w:t>при формировании и реализации нового гостиничного продукта (ПК-1)</w:t>
            </w:r>
          </w:p>
          <w:p w:rsidR="00B056D5" w:rsidRPr="00F76398" w:rsidRDefault="00B056D5" w:rsidP="00F76398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</w:p>
          <w:p w:rsidR="00B056D5" w:rsidRPr="00F76398" w:rsidRDefault="00B056D5" w:rsidP="00F76398">
            <w:pPr>
              <w:pStyle w:val="ad"/>
              <w:ind w:left="34" w:right="34"/>
              <w:contextualSpacing/>
              <w:jc w:val="both"/>
              <w:rPr>
                <w:rFonts w:eastAsia="Calibri"/>
                <w:lang w:eastAsia="en-US"/>
              </w:rPr>
            </w:pPr>
            <w:r w:rsidRPr="00F76398">
              <w:t>осуществления оценки эффективности деятельности департаментов (служб, отделов) гостиничного комплекса (ПК-3)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F76398" w:rsidTr="002B45B1">
        <w:trPr>
          <w:trHeight w:val="662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1-9/6</w:t>
            </w:r>
          </w:p>
        </w:tc>
        <w:tc>
          <w:tcPr>
            <w:tcW w:w="1160" w:type="pct"/>
            <w:vMerge w:val="restart"/>
            <w:vAlign w:val="center"/>
          </w:tcPr>
          <w:p w:rsidR="00B056D5" w:rsidRPr="00F76398" w:rsidRDefault="00B056D5" w:rsidP="00F7639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Основы взаимодействия между службами гостиничного комплекса</w:t>
            </w:r>
          </w:p>
        </w:tc>
        <w:tc>
          <w:tcPr>
            <w:tcW w:w="3059" w:type="pct"/>
          </w:tcPr>
          <w:p w:rsidR="00B056D5" w:rsidRPr="00F76398" w:rsidRDefault="00B056D5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навыки распределения обязанностей и определение степени ответственности подчиненных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(ОПК-</w:t>
            </w:r>
            <w:r w:rsidR="00465CC9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F76398" w:rsidTr="002B45B1">
        <w:trPr>
          <w:trHeight w:val="736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10-18/6</w:t>
            </w:r>
          </w:p>
        </w:tc>
        <w:tc>
          <w:tcPr>
            <w:tcW w:w="1160" w:type="pct"/>
            <w:vMerge/>
            <w:vAlign w:val="center"/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pct"/>
          </w:tcPr>
          <w:p w:rsidR="00B056D5" w:rsidRPr="00F76398" w:rsidRDefault="00B056D5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навыки координации деятельности подчиненных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(ОПК-</w:t>
            </w:r>
            <w:r w:rsidR="00465CC9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F76398" w:rsidTr="002B45B1">
        <w:trPr>
          <w:trHeight w:val="1753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1-9/7</w:t>
            </w:r>
          </w:p>
        </w:tc>
        <w:tc>
          <w:tcPr>
            <w:tcW w:w="1160" w:type="pct"/>
            <w:vAlign w:val="center"/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Организация контроля выполнения нормативно-правовой и технологической документации, регламентирующей гостиничную деятельность</w:t>
            </w:r>
          </w:p>
        </w:tc>
        <w:tc>
          <w:tcPr>
            <w:tcW w:w="3059" w:type="pct"/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навыками организации контроля за выполнением сотрудниками стандартов обслуживания и обеспечением качества гостиничного продукта (ОПК-3)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2B45B1" w:rsidRPr="00F76398" w:rsidTr="00CF2B60">
        <w:trPr>
          <w:trHeight w:val="3070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10-18/7</w:t>
            </w:r>
          </w:p>
        </w:tc>
        <w:tc>
          <w:tcPr>
            <w:tcW w:w="1160" w:type="pct"/>
            <w:vAlign w:val="center"/>
          </w:tcPr>
          <w:p w:rsidR="00B056D5" w:rsidRPr="00F76398" w:rsidRDefault="00B056D5" w:rsidP="00F76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3059" w:type="pct"/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анализа внешней и внутренней среды гостиничного предприятия и </w:t>
            </w:r>
          </w:p>
          <w:p w:rsidR="00B056D5" w:rsidRPr="00F76398" w:rsidRDefault="00B056D5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использование результатов  </w:t>
            </w:r>
          </w:p>
          <w:p w:rsidR="00B056D5" w:rsidRPr="00F76398" w:rsidRDefault="00B056D5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при формировании и реализации нового гостиничного продукта (ПК-1)</w:t>
            </w:r>
          </w:p>
          <w:p w:rsidR="00B056D5" w:rsidRPr="00F76398" w:rsidRDefault="00B056D5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6D5" w:rsidRPr="00F76398" w:rsidRDefault="00B056D5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осуществления оценки эффективности деятельности департаментов (служб, отделов) гостиничного комплекса (ПК-3) </w:t>
            </w:r>
          </w:p>
          <w:p w:rsidR="00B056D5" w:rsidRPr="00F76398" w:rsidRDefault="00B056D5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6D5" w:rsidRPr="00F76398" w:rsidRDefault="00B056D5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навыки оценки соответствия гостиничного комплекса системе классификации гостиниц и иных средств размещения (ПК-5)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</w:tr>
      <w:tr w:rsidR="000329DD" w:rsidRPr="00F76398" w:rsidTr="002B45B1">
        <w:trPr>
          <w:trHeight w:val="259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2. Технологическая практика</w:t>
            </w:r>
          </w:p>
        </w:tc>
      </w:tr>
      <w:tr w:rsidR="00B056D5" w:rsidRPr="00F76398" w:rsidTr="002B45B1">
        <w:trPr>
          <w:trHeight w:val="272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1-2/8</w:t>
            </w:r>
          </w:p>
        </w:tc>
        <w:tc>
          <w:tcPr>
            <w:tcW w:w="1160" w:type="pct"/>
            <w:vMerge w:val="restart"/>
            <w:vAlign w:val="center"/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Технологии обеспечения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качества обслуживания</w:t>
            </w:r>
          </w:p>
        </w:tc>
        <w:tc>
          <w:tcPr>
            <w:tcW w:w="3059" w:type="pct"/>
          </w:tcPr>
          <w:p w:rsidR="00B056D5" w:rsidRPr="00F76398" w:rsidRDefault="00B056D5" w:rsidP="00F7639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контроля выполнения сотрудниками стандартов обслуживания и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регламентов </w:t>
            </w:r>
            <w:proofErr w:type="spellStart"/>
            <w:r w:rsidRPr="00F76398">
              <w:rPr>
                <w:rFonts w:ascii="Times New Roman" w:hAnsi="Times New Roman"/>
                <w:sz w:val="24"/>
                <w:szCs w:val="24"/>
              </w:rPr>
              <w:t>службы,в</w:t>
            </w:r>
            <w:proofErr w:type="spellEnd"/>
            <w:r w:rsidRPr="00F76398">
              <w:rPr>
                <w:rFonts w:ascii="Times New Roman" w:hAnsi="Times New Roman"/>
                <w:sz w:val="24"/>
                <w:szCs w:val="24"/>
              </w:rPr>
              <w:t xml:space="preserve"> том числе с использованием специализированных информационных программ и технологий</w:t>
            </w:r>
          </w:p>
          <w:p w:rsidR="00B056D5" w:rsidRPr="00F76398" w:rsidRDefault="00B056D5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ОПК-</w:t>
            </w:r>
            <w:r w:rsidR="00465CC9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B53FB3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, (ПК-2)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</w:tr>
      <w:tr w:rsidR="00B056D5" w:rsidRPr="00F76398" w:rsidTr="002B45B1">
        <w:trPr>
          <w:trHeight w:val="553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3-4/8</w:t>
            </w:r>
          </w:p>
        </w:tc>
        <w:tc>
          <w:tcPr>
            <w:tcW w:w="1160" w:type="pct"/>
            <w:vMerge/>
            <w:vAlign w:val="center"/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pct"/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навыками организации контроля за выполнением сотрудниками стандартов обслуживания и обеспечением качества гостиничного продукта (ОПК-3)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F76398" w:rsidTr="002B45B1">
        <w:trPr>
          <w:trHeight w:val="603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5-6/8</w:t>
            </w:r>
          </w:p>
        </w:tc>
        <w:tc>
          <w:tcPr>
            <w:tcW w:w="1160" w:type="pct"/>
            <w:vMerge w:val="restart"/>
            <w:vAlign w:val="center"/>
          </w:tcPr>
          <w:p w:rsidR="00B056D5" w:rsidRPr="00F76398" w:rsidRDefault="00B056D5" w:rsidP="00F76398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Технологии и организация  взаимодействия между службами гостиничного комплекса</w:t>
            </w:r>
          </w:p>
        </w:tc>
        <w:tc>
          <w:tcPr>
            <w:tcW w:w="3059" w:type="pct"/>
          </w:tcPr>
          <w:p w:rsidR="00B056D5" w:rsidRPr="00F76398" w:rsidRDefault="00B056D5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навыками распределения обязанностей и определение степени ответственности подчиненных (ОПК-</w:t>
            </w:r>
            <w:r w:rsidR="00465CC9" w:rsidRPr="00F76398">
              <w:rPr>
                <w:rFonts w:ascii="Times New Roman" w:hAnsi="Times New Roman"/>
                <w:sz w:val="24"/>
                <w:szCs w:val="24"/>
              </w:rPr>
              <w:t>3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F76398" w:rsidTr="002B45B1">
        <w:trPr>
          <w:trHeight w:val="504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7/8</w:t>
            </w:r>
          </w:p>
        </w:tc>
        <w:tc>
          <w:tcPr>
            <w:tcW w:w="1160" w:type="pct"/>
            <w:vMerge/>
            <w:vAlign w:val="center"/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pct"/>
          </w:tcPr>
          <w:p w:rsidR="00B056D5" w:rsidRPr="00F76398" w:rsidRDefault="00B056D5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навыками координации деятельности подчиненных и выполнения сотрудниками стандартов обслуживания и регламентов службы (ОПК</w:t>
            </w:r>
            <w:r w:rsidR="00465CC9" w:rsidRPr="00F76398">
              <w:rPr>
                <w:rFonts w:ascii="Times New Roman" w:hAnsi="Times New Roman"/>
                <w:sz w:val="24"/>
                <w:szCs w:val="24"/>
              </w:rPr>
              <w:t>-3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F76398" w:rsidTr="002B45B1">
        <w:trPr>
          <w:trHeight w:val="695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8/8</w:t>
            </w:r>
          </w:p>
        </w:tc>
        <w:tc>
          <w:tcPr>
            <w:tcW w:w="1160" w:type="pct"/>
            <w:vMerge w:val="restart"/>
            <w:vAlign w:val="center"/>
          </w:tcPr>
          <w:p w:rsidR="00B056D5" w:rsidRPr="00F76398" w:rsidRDefault="00B056D5" w:rsidP="00F7639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Анализ качества выполняемых работ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функциональными подразделениями гостиницы</w:t>
            </w:r>
          </w:p>
        </w:tc>
        <w:tc>
          <w:tcPr>
            <w:tcW w:w="3059" w:type="pct"/>
          </w:tcPr>
          <w:p w:rsidR="00B056D5" w:rsidRPr="00F76398" w:rsidRDefault="00B056D5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способами оценки соответствия качества выполняемых работ разработанным на предприятии регламентам и стандартам (ПК-4) 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  <w:tr w:rsidR="00B056D5" w:rsidRPr="00F76398" w:rsidTr="002B45B1">
        <w:trPr>
          <w:trHeight w:val="2297"/>
        </w:trPr>
        <w:tc>
          <w:tcPr>
            <w:tcW w:w="302" w:type="pct"/>
            <w:tcBorders>
              <w:left w:val="single" w:sz="12" w:space="0" w:color="auto"/>
            </w:tcBorders>
          </w:tcPr>
          <w:p w:rsidR="00B056D5" w:rsidRPr="00F76398" w:rsidRDefault="00B056D5" w:rsidP="00F7639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val="en-US" w:eastAsia="ru-RU"/>
              </w:rPr>
              <w:lastRenderedPageBreak/>
              <w:t>9|8</w:t>
            </w:r>
          </w:p>
        </w:tc>
        <w:tc>
          <w:tcPr>
            <w:tcW w:w="1160" w:type="pct"/>
            <w:vMerge/>
            <w:vAlign w:val="center"/>
          </w:tcPr>
          <w:p w:rsidR="00B056D5" w:rsidRPr="00F76398" w:rsidRDefault="00B056D5" w:rsidP="00F7639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9" w:type="pct"/>
          </w:tcPr>
          <w:p w:rsidR="00B056D5" w:rsidRPr="00F76398" w:rsidRDefault="00B056D5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лояльности (ПК-4)</w:t>
            </w:r>
          </w:p>
          <w:p w:rsidR="00B056D5" w:rsidRPr="00F76398" w:rsidRDefault="00B056D5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осуществление оценки эффективности деятельности департаментов (служб, отделов) гостиничного комплекса (ПК-3)</w:t>
            </w:r>
          </w:p>
          <w:p w:rsidR="00B056D5" w:rsidRPr="00F76398" w:rsidRDefault="00B056D5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56D5" w:rsidRPr="00F76398" w:rsidRDefault="00B056D5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навыки оценки соответствия гостиничного комплекса системе классификации гостиниц и иных средств размещения (ПК-5)</w:t>
            </w:r>
          </w:p>
        </w:tc>
        <w:tc>
          <w:tcPr>
            <w:tcW w:w="479" w:type="pct"/>
            <w:tcBorders>
              <w:right w:val="single" w:sz="12" w:space="0" w:color="auto"/>
            </w:tcBorders>
          </w:tcPr>
          <w:p w:rsidR="00B056D5" w:rsidRPr="00F76398" w:rsidRDefault="00B056D5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54</w:t>
            </w:r>
          </w:p>
        </w:tc>
      </w:tr>
    </w:tbl>
    <w:p w:rsidR="000329DD" w:rsidRPr="00F76398" w:rsidRDefault="000329DD" w:rsidP="00F7639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0329DD" w:rsidRPr="00F76398" w:rsidSect="0088536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29DD" w:rsidRPr="00F76398" w:rsidRDefault="000329DD" w:rsidP="00F76398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5.2. Содержание заданий и форм отчетности по разделам практики</w:t>
      </w:r>
    </w:p>
    <w:p w:rsidR="00E41AC4" w:rsidRPr="00F76398" w:rsidRDefault="000329DD" w:rsidP="00F76398">
      <w:pPr>
        <w:spacing w:after="0" w:line="240" w:lineRule="auto"/>
        <w:ind w:left="-108" w:right="-154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iCs/>
          <w:sz w:val="24"/>
          <w:szCs w:val="24"/>
          <w:lang w:eastAsia="ru-RU"/>
        </w:rPr>
        <w:t xml:space="preserve">5.2.1 Наименование раздела практики </w:t>
      </w:r>
    </w:p>
    <w:tbl>
      <w:tblPr>
        <w:tblW w:w="503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61"/>
        <w:gridCol w:w="2414"/>
        <w:gridCol w:w="426"/>
        <w:gridCol w:w="143"/>
        <w:gridCol w:w="2792"/>
        <w:gridCol w:w="607"/>
        <w:gridCol w:w="381"/>
        <w:gridCol w:w="330"/>
        <w:gridCol w:w="512"/>
        <w:gridCol w:w="762"/>
        <w:gridCol w:w="226"/>
        <w:gridCol w:w="4456"/>
        <w:gridCol w:w="140"/>
        <w:gridCol w:w="1134"/>
      </w:tblGrid>
      <w:tr w:rsidR="000329DD" w:rsidRPr="00F76398" w:rsidTr="00CF2B60">
        <w:trPr>
          <w:cantSplit/>
          <w:trHeight w:val="434"/>
          <w:tblHeader/>
        </w:trPr>
        <w:tc>
          <w:tcPr>
            <w:tcW w:w="188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/>
            <w:textDirection w:val="btLr"/>
            <w:vAlign w:val="cente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Номер недели семестра</w:t>
            </w:r>
          </w:p>
        </w:tc>
        <w:tc>
          <w:tcPr>
            <w:tcW w:w="1002" w:type="pct"/>
            <w:gridSpan w:val="3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6E1D8A" w:rsidRPr="00F76398" w:rsidRDefault="006E1D8A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закрепляемых навыков/видов деятельности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 w:val="restar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0329DD" w:rsidRPr="00F76398" w:rsidRDefault="008D5927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="006E1D8A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адание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12" w:space="0" w:color="auto"/>
            </w:tcBorders>
            <w:shd w:val="clear" w:color="auto" w:fill="BFBFBF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Академические часы</w:t>
            </w:r>
          </w:p>
        </w:tc>
        <w:tc>
          <w:tcPr>
            <w:tcW w:w="2540" w:type="pct"/>
            <w:gridSpan w:val="7"/>
            <w:tcBorders>
              <w:top w:val="single" w:sz="12" w:space="0" w:color="auto"/>
            </w:tcBorders>
            <w:shd w:val="clear" w:color="auto" w:fill="BFBFB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76398" w:rsidTr="00CF2B60">
        <w:trPr>
          <w:cantSplit/>
          <w:trHeight w:val="2460"/>
          <w:tblHeader/>
        </w:trPr>
        <w:tc>
          <w:tcPr>
            <w:tcW w:w="188" w:type="pct"/>
            <w:vMerge/>
            <w:tcBorders>
              <w:left w:val="single" w:sz="12" w:space="0" w:color="auto"/>
            </w:tcBorders>
            <w:shd w:val="clear" w:color="auto" w:fill="BFBFBF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gridSpan w:val="3"/>
            <w:vMerge/>
            <w:shd w:val="clear" w:color="auto" w:fill="BFBFB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pct"/>
            <w:vMerge/>
            <w:shd w:val="clear" w:color="auto" w:fill="BFBFB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gridSpan w:val="2"/>
            <w:vMerge/>
            <w:shd w:val="clear" w:color="auto" w:fill="BFBFB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  <w:gridSpan w:val="2"/>
            <w:shd w:val="clear" w:color="auto" w:fill="BFBFBF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Форма контроля (п/у)</w:t>
            </w:r>
          </w:p>
        </w:tc>
        <w:tc>
          <w:tcPr>
            <w:tcW w:w="332" w:type="pct"/>
            <w:gridSpan w:val="2"/>
            <w:shd w:val="clear" w:color="auto" w:fill="BFBFBF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Вид контрольного мероприятия</w:t>
            </w:r>
          </w:p>
        </w:tc>
        <w:tc>
          <w:tcPr>
            <w:tcW w:w="1544" w:type="pct"/>
            <w:gridSpan w:val="2"/>
            <w:shd w:val="clear" w:color="auto" w:fill="BFBFB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содержанию отчетных материалов</w:t>
            </w:r>
          </w:p>
        </w:tc>
        <w:tc>
          <w:tcPr>
            <w:tcW w:w="381" w:type="pct"/>
            <w:shd w:val="clear" w:color="auto" w:fill="BFBFB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Сроки предоставления отчетных материалов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(неделя)</w:t>
            </w:r>
          </w:p>
        </w:tc>
      </w:tr>
      <w:tr w:rsidR="000329DD" w:rsidRPr="00F76398" w:rsidTr="00CF2B60">
        <w:trPr>
          <w:cantSplit/>
          <w:trHeight w:val="513"/>
          <w:tblHeader/>
        </w:trPr>
        <w:tc>
          <w:tcPr>
            <w:tcW w:w="5000" w:type="pct"/>
            <w:gridSpan w:val="14"/>
            <w:tcBorders>
              <w:left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1. Практика по получению  профессиональных умений и опыта профессиональной деятель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</w:p>
        </w:tc>
      </w:tr>
      <w:tr w:rsidR="000329DD" w:rsidRPr="00F76398" w:rsidTr="00CF2B60">
        <w:trPr>
          <w:cantSplit/>
          <w:trHeight w:val="2226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1-9/4</w:t>
            </w:r>
          </w:p>
        </w:tc>
        <w:tc>
          <w:tcPr>
            <w:tcW w:w="954" w:type="pct"/>
            <w:gridSpan w:val="2"/>
            <w:shd w:val="clear" w:color="auto" w:fill="F2F2F2"/>
          </w:tcPr>
          <w:p w:rsidR="006E1D8A" w:rsidRPr="00F76398" w:rsidRDefault="006E1D8A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навыки проведение вводного и текущего инструктажа подчиненных;  </w:t>
            </w:r>
          </w:p>
          <w:p w:rsidR="000329DD" w:rsidRPr="00F76398" w:rsidRDefault="006E1D8A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навыки организации и контроля соблюдения требований охраны труда на рабочем месте</w:t>
            </w:r>
          </w:p>
        </w:tc>
        <w:tc>
          <w:tcPr>
            <w:tcW w:w="1190" w:type="pct"/>
            <w:gridSpan w:val="3"/>
            <w:shd w:val="clear" w:color="auto" w:fill="F2F2F2"/>
          </w:tcPr>
          <w:p w:rsidR="000329DD" w:rsidRPr="00F76398" w:rsidRDefault="004329CA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Провести анализ </w:t>
            </w:r>
            <w:r w:rsidR="006E1D8A" w:rsidRPr="00F76398">
              <w:rPr>
                <w:rFonts w:ascii="Times New Roman" w:hAnsi="Times New Roman"/>
                <w:sz w:val="24"/>
                <w:szCs w:val="24"/>
              </w:rPr>
              <w:t xml:space="preserve"> технологической документации</w:t>
            </w:r>
            <w:r w:rsidR="006175E6"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6E1D8A" w:rsidRPr="00F76398">
              <w:rPr>
                <w:rFonts w:ascii="Times New Roman" w:hAnsi="Times New Roman"/>
                <w:sz w:val="24"/>
                <w:szCs w:val="24"/>
              </w:rPr>
              <w:t>производственного инструктажа</w:t>
            </w:r>
            <w:r w:rsidR="006175E6" w:rsidRPr="00F76398">
              <w:rPr>
                <w:rFonts w:ascii="Times New Roman" w:hAnsi="Times New Roman"/>
                <w:sz w:val="24"/>
                <w:szCs w:val="24"/>
              </w:rPr>
              <w:t xml:space="preserve"> на соответствие нормативно-законодательным  требованиям  РФ и отраслевым стандартам</w:t>
            </w:r>
          </w:p>
          <w:p w:rsidR="006175E6" w:rsidRPr="00F76398" w:rsidRDefault="006175E6" w:rsidP="00F76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F2F2F2"/>
          </w:tcPr>
          <w:p w:rsidR="000329DD" w:rsidRPr="00F76398" w:rsidRDefault="00AC32FF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" w:type="pct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6" w:type="pct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20" w:type="pct"/>
            <w:gridSpan w:val="3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 отчёта, посвящённый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анализу нормативной и технологической документации, организации и контроля соблюдения требований охраны труда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материалов)</w:t>
            </w:r>
          </w:p>
        </w:tc>
        <w:tc>
          <w:tcPr>
            <w:tcW w:w="381" w:type="pct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0329DD" w:rsidRPr="00F76398" w:rsidTr="00CF2B60">
        <w:trPr>
          <w:cantSplit/>
          <w:trHeight w:val="1427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F76398" w:rsidRDefault="000329DD" w:rsidP="00F7639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10-18/4</w:t>
            </w:r>
          </w:p>
        </w:tc>
        <w:tc>
          <w:tcPr>
            <w:tcW w:w="954" w:type="pct"/>
            <w:gridSpan w:val="2"/>
            <w:shd w:val="clear" w:color="auto" w:fill="F2F2F2"/>
          </w:tcPr>
          <w:p w:rsidR="007315C8" w:rsidRPr="00F76398" w:rsidRDefault="006E1D8A" w:rsidP="00F7639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навыки контроля выполнения сотрудниками стандартов обслуживания и регламентов службы</w:t>
            </w:r>
            <w:r w:rsidR="007315C8" w:rsidRPr="00F76398">
              <w:rPr>
                <w:rFonts w:ascii="Times New Roman" w:hAnsi="Times New Roman"/>
                <w:sz w:val="24"/>
                <w:szCs w:val="24"/>
              </w:rPr>
              <w:t>, в том числе с использованием специализированных информационных программ и технологий</w:t>
            </w:r>
          </w:p>
          <w:p w:rsidR="000329DD" w:rsidRPr="00F76398" w:rsidRDefault="000329DD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shd w:val="clear" w:color="auto" w:fill="F2F2F2"/>
          </w:tcPr>
          <w:p w:rsidR="007315C8" w:rsidRPr="00F76398" w:rsidRDefault="006E1D8A" w:rsidP="00F7639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Ознакомление с организационной структурой гостиничного предприятия</w:t>
            </w:r>
            <w:r w:rsidR="006175E6" w:rsidRPr="00F76398">
              <w:rPr>
                <w:rFonts w:ascii="Times New Roman" w:hAnsi="Times New Roman"/>
                <w:sz w:val="24"/>
                <w:szCs w:val="24"/>
              </w:rPr>
              <w:t xml:space="preserve"> проведение сравнительного анализа </w:t>
            </w:r>
            <w:r w:rsidR="006175E6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технологических процессов в гостинице и</w:t>
            </w:r>
            <w:r w:rsidR="00CF2B60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75E6" w:rsidRPr="00F76398">
              <w:rPr>
                <w:rFonts w:ascii="Times New Roman" w:hAnsi="Times New Roman"/>
                <w:sz w:val="24"/>
                <w:szCs w:val="24"/>
              </w:rPr>
              <w:t>существующих стандартов обслуживания и регламентов службы</w:t>
            </w:r>
            <w:r w:rsidR="007315C8" w:rsidRPr="00F76398">
              <w:rPr>
                <w:rFonts w:ascii="Times New Roman" w:hAnsi="Times New Roman"/>
                <w:sz w:val="24"/>
                <w:szCs w:val="24"/>
              </w:rPr>
              <w:t>, в том числе с использованием специализированных информационных программ и технологий</w:t>
            </w:r>
          </w:p>
          <w:p w:rsidR="000329DD" w:rsidRPr="00F76398" w:rsidRDefault="000329DD" w:rsidP="00F76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F2F2F2"/>
          </w:tcPr>
          <w:p w:rsidR="000329DD" w:rsidRPr="00F76398" w:rsidRDefault="00AC32FF" w:rsidP="00F7639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" w:type="pct"/>
            <w:shd w:val="clear" w:color="auto" w:fill="F2F2F2"/>
          </w:tcPr>
          <w:p w:rsidR="000329DD" w:rsidRPr="00F76398" w:rsidRDefault="000329DD" w:rsidP="00F7639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6" w:type="pct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Отчёт </w:t>
            </w:r>
          </w:p>
        </w:tc>
        <w:tc>
          <w:tcPr>
            <w:tcW w:w="1620" w:type="pct"/>
            <w:gridSpan w:val="3"/>
            <w:shd w:val="clear" w:color="auto" w:fill="F2F2F2"/>
          </w:tcPr>
          <w:p w:rsidR="000329DD" w:rsidRPr="00F76398" w:rsidRDefault="000329DD" w:rsidP="00F7639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отчёта, посвящённый анализу технологических процессов в </w:t>
            </w:r>
            <w:proofErr w:type="spellStart"/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гостинице,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существующих</w:t>
            </w:r>
            <w:proofErr w:type="spellEnd"/>
            <w:r w:rsidRPr="00F76398">
              <w:rPr>
                <w:rFonts w:ascii="Times New Roman" w:hAnsi="Times New Roman"/>
                <w:sz w:val="24"/>
                <w:szCs w:val="24"/>
              </w:rPr>
              <w:t xml:space="preserve"> стандартов обслуживания и регламентов службы</w:t>
            </w:r>
            <w:r w:rsidR="007315C8" w:rsidRPr="00F76398">
              <w:rPr>
                <w:rFonts w:ascii="Times New Roman" w:hAnsi="Times New Roman"/>
                <w:sz w:val="24"/>
                <w:szCs w:val="24"/>
              </w:rPr>
              <w:t>, в том числе с использованием специализированных информационных программ и технологий.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(приводится список проанализированных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процессов в </w:t>
            </w:r>
            <w:proofErr w:type="spellStart"/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гостинице,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существующих</w:t>
            </w:r>
            <w:proofErr w:type="spellEnd"/>
            <w:r w:rsidRPr="00F76398">
              <w:rPr>
                <w:rFonts w:ascii="Times New Roman" w:hAnsi="Times New Roman"/>
                <w:sz w:val="24"/>
                <w:szCs w:val="24"/>
              </w:rPr>
              <w:t xml:space="preserve"> стандартов обслуживания и регламентов службы)</w:t>
            </w:r>
          </w:p>
        </w:tc>
        <w:tc>
          <w:tcPr>
            <w:tcW w:w="381" w:type="pct"/>
            <w:shd w:val="clear" w:color="auto" w:fill="F2F2F2"/>
          </w:tcPr>
          <w:p w:rsidR="000329DD" w:rsidRPr="00F76398" w:rsidRDefault="000329DD" w:rsidP="00F7639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0329DD" w:rsidRPr="00F76398" w:rsidTr="00CF2B60">
        <w:trPr>
          <w:cantSplit/>
          <w:trHeight w:val="1774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1-9/5</w:t>
            </w:r>
          </w:p>
        </w:tc>
        <w:tc>
          <w:tcPr>
            <w:tcW w:w="954" w:type="pct"/>
            <w:gridSpan w:val="2"/>
            <w:shd w:val="clear" w:color="auto" w:fill="F2F2F2"/>
          </w:tcPr>
          <w:p w:rsidR="007315C8" w:rsidRPr="00F76398" w:rsidRDefault="006E1D8A" w:rsidP="00F7639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навыки контроля выполнения сотрудниками стандартов обслуживания и регламентов службы</w:t>
            </w:r>
            <w:r w:rsidR="007315C8" w:rsidRPr="00F76398">
              <w:rPr>
                <w:rFonts w:ascii="Times New Roman" w:hAnsi="Times New Roman"/>
                <w:sz w:val="24"/>
                <w:szCs w:val="24"/>
              </w:rPr>
              <w:t>,</w:t>
            </w:r>
            <w:r w:rsidR="00CF2B60" w:rsidRPr="00F76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C8" w:rsidRPr="00F76398">
              <w:rPr>
                <w:rFonts w:ascii="Times New Roman" w:hAnsi="Times New Roman"/>
                <w:sz w:val="24"/>
                <w:szCs w:val="24"/>
              </w:rPr>
              <w:t>в том числе с использованием специализированных информационных программ и технологий</w:t>
            </w:r>
          </w:p>
          <w:p w:rsidR="007315C8" w:rsidRPr="00F76398" w:rsidRDefault="007315C8" w:rsidP="00F76398">
            <w:pPr>
              <w:tabs>
                <w:tab w:val="left" w:pos="53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F76398" w:rsidRDefault="007315C8" w:rsidP="00F76398">
            <w:pPr>
              <w:tabs>
                <w:tab w:val="left" w:pos="533"/>
              </w:tabs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навыками организации и контроля соблюдения требований охраны труда на рабочем месте</w:t>
            </w:r>
          </w:p>
        </w:tc>
        <w:tc>
          <w:tcPr>
            <w:tcW w:w="1190" w:type="pct"/>
            <w:gridSpan w:val="3"/>
            <w:shd w:val="clear" w:color="auto" w:fill="F2F2F2"/>
          </w:tcPr>
          <w:p w:rsidR="006E1D8A" w:rsidRPr="00F76398" w:rsidRDefault="006175E6" w:rsidP="00F7639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Ознакомление с д</w:t>
            </w:r>
            <w:r w:rsidR="006E1D8A" w:rsidRPr="00F76398">
              <w:rPr>
                <w:rFonts w:ascii="Times New Roman" w:hAnsi="Times New Roman"/>
                <w:sz w:val="24"/>
                <w:szCs w:val="24"/>
              </w:rPr>
              <w:t>елопроизводство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proofErr w:type="spellStart"/>
            <w:r w:rsidRPr="00F76398">
              <w:rPr>
                <w:rFonts w:ascii="Times New Roman" w:hAnsi="Times New Roman"/>
                <w:sz w:val="24"/>
                <w:szCs w:val="24"/>
              </w:rPr>
              <w:t>гостиницы</w:t>
            </w:r>
            <w:r w:rsidR="006E1D8A" w:rsidRPr="00F763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6E1D8A" w:rsidRPr="00F76398">
              <w:rPr>
                <w:rFonts w:ascii="Times New Roman" w:hAnsi="Times New Roman"/>
                <w:sz w:val="24"/>
                <w:szCs w:val="24"/>
              </w:rPr>
              <w:t xml:space="preserve"> выполнения регламентов служб</w:t>
            </w:r>
            <w:r w:rsidR="00CF2B60" w:rsidRPr="00F76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сотрудниками, стандартов обслуживания, в том числе с использованием специализированных информационных программ и технологий</w:t>
            </w:r>
          </w:p>
          <w:p w:rsidR="000329DD" w:rsidRPr="00F76398" w:rsidRDefault="000329DD" w:rsidP="00F7639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F2F2F2"/>
          </w:tcPr>
          <w:p w:rsidR="000329DD" w:rsidRPr="00F76398" w:rsidRDefault="00AC32FF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" w:type="pct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6" w:type="pct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20" w:type="pct"/>
            <w:gridSpan w:val="3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Раздел, посвящённый анализу т</w:t>
            </w:r>
            <w:r w:rsidR="006175E6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ехнологических процессов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175E6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использованием данных АСУ  гостиницы, </w:t>
            </w:r>
            <w:r w:rsidR="006175E6" w:rsidRPr="00F76398">
              <w:rPr>
                <w:rFonts w:ascii="Times New Roman" w:hAnsi="Times New Roman"/>
                <w:sz w:val="24"/>
                <w:szCs w:val="24"/>
              </w:rPr>
              <w:t xml:space="preserve">стандартов обслуживания и регламентов службы 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</w:t>
            </w:r>
            <w:r w:rsidR="006175E6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проанализированных стандартизированных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технологических </w:t>
            </w:r>
            <w:r w:rsidR="006175E6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процессов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6175E6" w:rsidRPr="00F76398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="006175E6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данных  АСУ  гостиницы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1" w:type="pct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0329DD" w:rsidRPr="00F76398" w:rsidTr="00CF2B60">
        <w:trPr>
          <w:cantSplit/>
          <w:trHeight w:val="4532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10-18/5</w:t>
            </w:r>
          </w:p>
        </w:tc>
        <w:tc>
          <w:tcPr>
            <w:tcW w:w="954" w:type="pct"/>
            <w:gridSpan w:val="2"/>
            <w:shd w:val="clear" w:color="auto" w:fill="F2F2F2"/>
          </w:tcPr>
          <w:p w:rsidR="0080318A" w:rsidRPr="00F76398" w:rsidRDefault="0080318A" w:rsidP="00F76398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F76398">
              <w:rPr>
                <w:rFonts w:eastAsia="Calibri"/>
                <w:lang w:eastAsia="en-US"/>
              </w:rPr>
              <w:t>анализа внешней и внутренней среды</w:t>
            </w:r>
            <w:r w:rsidR="00CF2B60" w:rsidRPr="00F76398">
              <w:rPr>
                <w:rFonts w:eastAsia="Calibri"/>
                <w:lang w:eastAsia="en-US"/>
              </w:rPr>
              <w:t xml:space="preserve"> </w:t>
            </w:r>
            <w:r w:rsidRPr="00F76398">
              <w:rPr>
                <w:rFonts w:eastAsia="Calibri"/>
                <w:lang w:eastAsia="en-US"/>
              </w:rPr>
              <w:t xml:space="preserve">гостиничного предприятия и </w:t>
            </w:r>
          </w:p>
          <w:p w:rsidR="0080318A" w:rsidRPr="00F76398" w:rsidRDefault="0080318A" w:rsidP="00F76398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F76398">
              <w:rPr>
                <w:rFonts w:eastAsia="Calibri"/>
                <w:lang w:eastAsia="en-US"/>
              </w:rPr>
              <w:t xml:space="preserve">использование результатов </w:t>
            </w:r>
          </w:p>
          <w:p w:rsidR="000329DD" w:rsidRPr="00F76398" w:rsidRDefault="0080318A" w:rsidP="00F76398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F76398">
              <w:rPr>
                <w:rFonts w:eastAsia="Calibri"/>
                <w:lang w:eastAsia="en-US"/>
              </w:rPr>
              <w:t>при формировании и реализации нового гостиничного продукта</w:t>
            </w:r>
          </w:p>
          <w:p w:rsidR="0080318A" w:rsidRPr="00F76398" w:rsidRDefault="0080318A" w:rsidP="00F76398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</w:p>
          <w:p w:rsidR="0080318A" w:rsidRPr="00F76398" w:rsidRDefault="0080318A" w:rsidP="00F76398">
            <w:pPr>
              <w:pStyle w:val="ad"/>
              <w:ind w:left="34" w:right="34"/>
              <w:jc w:val="both"/>
            </w:pPr>
            <w:r w:rsidRPr="00F76398">
              <w:rPr>
                <w:rFonts w:eastAsia="Calibri"/>
                <w:lang w:eastAsia="en-US"/>
              </w:rPr>
              <w:t>осуществления оценки эффективности деятельности департаментов (служб, отделов) гостиничного комплекса</w:t>
            </w:r>
          </w:p>
        </w:tc>
        <w:tc>
          <w:tcPr>
            <w:tcW w:w="1190" w:type="pct"/>
            <w:gridSpan w:val="3"/>
            <w:shd w:val="clear" w:color="auto" w:fill="F2F2F2"/>
          </w:tcPr>
          <w:p w:rsidR="000329DD" w:rsidRPr="00F76398" w:rsidRDefault="006175E6" w:rsidP="00F76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6E1D8A" w:rsidRPr="00F76398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а</w:t>
            </w:r>
            <w:r w:rsidR="006E1D8A" w:rsidRPr="00F76398">
              <w:rPr>
                <w:rFonts w:ascii="Times New Roman" w:hAnsi="Times New Roman"/>
                <w:sz w:val="24"/>
                <w:szCs w:val="24"/>
              </w:rPr>
              <w:t xml:space="preserve"> деятельности гостиничного предприятия</w:t>
            </w:r>
            <w:r w:rsidR="00CF2B60" w:rsidRPr="00F76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функциональных подразделений гостиниц,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факторов внутр</w:t>
            </w:r>
            <w:r w:rsidR="0080318A" w:rsidRPr="00F76398">
              <w:rPr>
                <w:rFonts w:ascii="Times New Roman" w:hAnsi="Times New Roman"/>
                <w:sz w:val="24"/>
                <w:szCs w:val="24"/>
              </w:rPr>
              <w:t xml:space="preserve">енней и внешней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среды с выделением положительных и отрицательных сторон,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приводятся результаты анализа уровня обслуживания на основании отзывов потребителей гостиничных услуг </w:t>
            </w:r>
          </w:p>
        </w:tc>
        <w:tc>
          <w:tcPr>
            <w:tcW w:w="239" w:type="pct"/>
            <w:gridSpan w:val="2"/>
            <w:shd w:val="clear" w:color="auto" w:fill="F2F2F2"/>
          </w:tcPr>
          <w:p w:rsidR="000329DD" w:rsidRPr="00F76398" w:rsidRDefault="00AC32FF" w:rsidP="00F76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2" w:type="pct"/>
            <w:shd w:val="clear" w:color="auto" w:fill="F2F2F2"/>
          </w:tcPr>
          <w:p w:rsidR="000329DD" w:rsidRPr="00F76398" w:rsidRDefault="000329DD" w:rsidP="00F76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п/у</w:t>
            </w:r>
          </w:p>
        </w:tc>
        <w:tc>
          <w:tcPr>
            <w:tcW w:w="256" w:type="pct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  <w:tc>
          <w:tcPr>
            <w:tcW w:w="1620" w:type="pct"/>
            <w:gridSpan w:val="3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характеристике деятельности функциональных подразделений гостиниц,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а также анализу уровня обслуживания потребителей</w:t>
            </w:r>
            <w:r w:rsidR="0080318A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определяется показатели загрузки номерного фонда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(приводится список исследованных функциональных подразделений гостиниц,</w:t>
            </w:r>
            <w:r w:rsidR="00CF2B60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изученных факторов внутренней и внешней организационной среды с выделением положительных и отрицательных сторон,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приводятся результаты анализа уровня обслуживания потребителей</w:t>
            </w:r>
            <w:r w:rsidR="0080318A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, определяется показатели загрузки номерного фонда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1" w:type="pct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EA3258" w:rsidRPr="00F76398" w:rsidTr="00CF2B60">
        <w:trPr>
          <w:cantSplit/>
          <w:trHeight w:val="1144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EA3258" w:rsidRPr="00F76398" w:rsidRDefault="00EA3258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1-9/6</w:t>
            </w:r>
          </w:p>
        </w:tc>
        <w:tc>
          <w:tcPr>
            <w:tcW w:w="954" w:type="pct"/>
            <w:gridSpan w:val="2"/>
            <w:shd w:val="clear" w:color="auto" w:fill="F2F2F2"/>
          </w:tcPr>
          <w:p w:rsidR="00EA3258" w:rsidRPr="00F76398" w:rsidRDefault="00EA3258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навыки распределения обязанностей и определение степени ответственности подчиненных</w:t>
            </w:r>
          </w:p>
          <w:p w:rsidR="00EA3258" w:rsidRPr="00F76398" w:rsidRDefault="00EA3258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pct"/>
            <w:gridSpan w:val="3"/>
            <w:vMerge w:val="restart"/>
            <w:shd w:val="clear" w:color="auto" w:fill="F2F2F2"/>
          </w:tcPr>
          <w:p w:rsidR="00EA3258" w:rsidRPr="00F76398" w:rsidRDefault="00EA3258" w:rsidP="00F76398">
            <w:pPr>
              <w:tabs>
                <w:tab w:val="left" w:pos="77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Проведение анализа системы  взаимодействия между службами гостиничного комплекса, перечня должностных инструкций и распределения</w:t>
            </w:r>
            <w:r w:rsidR="00CF2B60" w:rsidRPr="00F76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функциональных обязанностей персонала внутри конкретной службы</w:t>
            </w:r>
          </w:p>
        </w:tc>
        <w:tc>
          <w:tcPr>
            <w:tcW w:w="239" w:type="pct"/>
            <w:gridSpan w:val="2"/>
            <w:shd w:val="clear" w:color="auto" w:fill="F2F2F2"/>
          </w:tcPr>
          <w:p w:rsidR="00EA3258" w:rsidRPr="00F76398" w:rsidRDefault="00AC32FF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" w:type="pct"/>
            <w:shd w:val="clear" w:color="auto" w:fill="F2F2F2"/>
          </w:tcPr>
          <w:p w:rsidR="00EA3258" w:rsidRPr="00F76398" w:rsidRDefault="00EA3258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6" w:type="pct"/>
            <w:shd w:val="clear" w:color="auto" w:fill="F2F2F2"/>
          </w:tcPr>
          <w:p w:rsidR="00EA3258" w:rsidRPr="00F76398" w:rsidRDefault="00EA3258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20" w:type="pct"/>
            <w:gridSpan w:val="3"/>
            <w:shd w:val="clear" w:color="auto" w:fill="F2F2F2"/>
          </w:tcPr>
          <w:p w:rsidR="00EA3258" w:rsidRPr="00F76398" w:rsidRDefault="00EA3258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Раздел, посвящённый анализу взаимодействия между службами гостиничного комплекса распределения обязанностей персонала, анализ должностных инструкций</w:t>
            </w:r>
          </w:p>
          <w:p w:rsidR="00EA3258" w:rsidRPr="00F76398" w:rsidRDefault="00EA3258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(приводится перечень должностных инструкций, приводится перечень служб гостиничного комплекса)</w:t>
            </w:r>
          </w:p>
        </w:tc>
        <w:tc>
          <w:tcPr>
            <w:tcW w:w="381" w:type="pct"/>
            <w:shd w:val="clear" w:color="auto" w:fill="F2F2F2"/>
          </w:tcPr>
          <w:p w:rsidR="00EA3258" w:rsidRPr="00F76398" w:rsidRDefault="00EA3258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EA3258" w:rsidRPr="00F76398" w:rsidTr="00CF2B60">
        <w:trPr>
          <w:cantSplit/>
          <w:trHeight w:val="1248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EA3258" w:rsidRPr="00F76398" w:rsidRDefault="00EA3258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10-18/6</w:t>
            </w:r>
          </w:p>
        </w:tc>
        <w:tc>
          <w:tcPr>
            <w:tcW w:w="954" w:type="pct"/>
            <w:gridSpan w:val="2"/>
            <w:shd w:val="clear" w:color="auto" w:fill="F2F2F2"/>
          </w:tcPr>
          <w:p w:rsidR="00EA3258" w:rsidRPr="00F76398" w:rsidRDefault="00EA3258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навыки координации деятельности подчиненных </w:t>
            </w:r>
          </w:p>
        </w:tc>
        <w:tc>
          <w:tcPr>
            <w:tcW w:w="1190" w:type="pct"/>
            <w:gridSpan w:val="3"/>
            <w:vMerge/>
            <w:shd w:val="clear" w:color="auto" w:fill="F2F2F2"/>
          </w:tcPr>
          <w:p w:rsidR="00EA3258" w:rsidRPr="00F76398" w:rsidRDefault="00EA3258" w:rsidP="00F76398">
            <w:pPr>
              <w:tabs>
                <w:tab w:val="left" w:pos="773"/>
              </w:tabs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F2F2F2"/>
          </w:tcPr>
          <w:p w:rsidR="00EA3258" w:rsidRPr="00F76398" w:rsidRDefault="00AC32FF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" w:type="pct"/>
            <w:shd w:val="clear" w:color="auto" w:fill="F2F2F2"/>
          </w:tcPr>
          <w:p w:rsidR="00EA3258" w:rsidRPr="00F76398" w:rsidRDefault="00EA3258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6" w:type="pct"/>
            <w:shd w:val="clear" w:color="auto" w:fill="F2F2F2"/>
          </w:tcPr>
          <w:p w:rsidR="00EA3258" w:rsidRPr="00F76398" w:rsidRDefault="00EA3258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20" w:type="pct"/>
            <w:gridSpan w:val="3"/>
            <w:shd w:val="clear" w:color="auto" w:fill="F2F2F2"/>
          </w:tcPr>
          <w:p w:rsidR="00EA3258" w:rsidRPr="00F76398" w:rsidRDefault="00EA3258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Раздел, посвящённый анализу функциональных обязанностей персонала, анализу выполнения сотрудниками стандартов обслуживания и регламентов службы</w:t>
            </w:r>
          </w:p>
          <w:p w:rsidR="00EA3258" w:rsidRPr="00F76398" w:rsidRDefault="00EA3258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(приводится перечень проанализированных стандартов обслуживания и регламентов </w:t>
            </w:r>
            <w:r w:rsidR="00C57AD4" w:rsidRPr="00F76398">
              <w:rPr>
                <w:rFonts w:ascii="Times New Roman" w:hAnsi="Times New Roman"/>
                <w:sz w:val="24"/>
                <w:szCs w:val="24"/>
              </w:rPr>
              <w:t xml:space="preserve">взаимодействия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служб с выявлением недостатков)</w:t>
            </w:r>
          </w:p>
        </w:tc>
        <w:tc>
          <w:tcPr>
            <w:tcW w:w="381" w:type="pct"/>
            <w:shd w:val="clear" w:color="auto" w:fill="F2F2F2"/>
          </w:tcPr>
          <w:p w:rsidR="00EA3258" w:rsidRPr="00F76398" w:rsidRDefault="00EA3258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0329DD" w:rsidRPr="00F76398" w:rsidTr="00CF2B60">
        <w:trPr>
          <w:cantSplit/>
          <w:trHeight w:val="2139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1-9/7</w:t>
            </w:r>
          </w:p>
        </w:tc>
        <w:tc>
          <w:tcPr>
            <w:tcW w:w="954" w:type="pct"/>
            <w:gridSpan w:val="2"/>
            <w:shd w:val="clear" w:color="auto" w:fill="F2F2F2"/>
          </w:tcPr>
          <w:p w:rsidR="000329DD" w:rsidRPr="00F76398" w:rsidRDefault="006E1D8A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навыки организации контроля за выполнением сотрудниками стандартов обслуживания и обеспечением качества гостиничного продукта</w:t>
            </w:r>
          </w:p>
        </w:tc>
        <w:tc>
          <w:tcPr>
            <w:tcW w:w="1190" w:type="pct"/>
            <w:gridSpan w:val="3"/>
            <w:shd w:val="clear" w:color="auto" w:fill="F2F2F2"/>
          </w:tcPr>
          <w:p w:rsidR="000329DD" w:rsidRPr="00F76398" w:rsidRDefault="00BE52C6" w:rsidP="00F76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Проведение анализа о</w:t>
            </w:r>
            <w:r w:rsidR="006E1D8A" w:rsidRPr="00F76398">
              <w:rPr>
                <w:rFonts w:ascii="Times New Roman" w:hAnsi="Times New Roman"/>
                <w:sz w:val="24"/>
                <w:szCs w:val="24"/>
              </w:rPr>
              <w:t>рганизация контроля выполнения нормативно-правовой и технологической документации, регламентирующей гостиничную деятельность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, в том числе наличие листов оценки качества функциональных обязанностей персонала  (с критериями)</w:t>
            </w:r>
          </w:p>
        </w:tc>
        <w:tc>
          <w:tcPr>
            <w:tcW w:w="239" w:type="pct"/>
            <w:gridSpan w:val="2"/>
            <w:shd w:val="clear" w:color="auto" w:fill="F2F2F2"/>
          </w:tcPr>
          <w:p w:rsidR="000329DD" w:rsidRPr="00F76398" w:rsidRDefault="00AC32FF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" w:type="pct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6" w:type="pct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20" w:type="pct"/>
            <w:gridSpan w:val="3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Раздел, посвящённый анализу функциональных обязанностей персонала,  качества и стандартов  обслуживания,  контроля выполнения нормативно-правовой и технологической документации, регламентирующей гостиничную деятельность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проанализированной нормативно-правовой и технологической документации, регламентирующей гостиничную деятельность)</w:t>
            </w:r>
            <w:r w:rsidR="00BE52C6" w:rsidRPr="00F76398">
              <w:rPr>
                <w:rFonts w:ascii="Times New Roman" w:hAnsi="Times New Roman"/>
                <w:sz w:val="24"/>
                <w:szCs w:val="24"/>
              </w:rPr>
              <w:t xml:space="preserve"> в том числе наличие листов оценки качества функциональных обязанностей персонала (с критериями)</w:t>
            </w:r>
          </w:p>
        </w:tc>
        <w:tc>
          <w:tcPr>
            <w:tcW w:w="381" w:type="pct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  <w:tr w:rsidR="000329DD" w:rsidRPr="00F76398" w:rsidTr="00CF2B60">
        <w:trPr>
          <w:cantSplit/>
          <w:trHeight w:val="7778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10-18/7</w:t>
            </w:r>
          </w:p>
        </w:tc>
        <w:tc>
          <w:tcPr>
            <w:tcW w:w="954" w:type="pct"/>
            <w:gridSpan w:val="2"/>
            <w:shd w:val="clear" w:color="auto" w:fill="F2F2F2"/>
          </w:tcPr>
          <w:p w:rsidR="0080318A" w:rsidRPr="00F76398" w:rsidRDefault="0080318A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анализа внешней и внутренней среды гостиничного предприятия и </w:t>
            </w:r>
          </w:p>
          <w:p w:rsidR="0080318A" w:rsidRPr="00F76398" w:rsidRDefault="0080318A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использование результатов  </w:t>
            </w:r>
          </w:p>
          <w:p w:rsidR="0080318A" w:rsidRPr="00F76398" w:rsidRDefault="0080318A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при формировании и реализации нового гостиничного продукта </w:t>
            </w:r>
          </w:p>
          <w:p w:rsidR="0080318A" w:rsidRPr="00F76398" w:rsidRDefault="0080318A" w:rsidP="00F76398">
            <w:pPr>
              <w:pStyle w:val="ad"/>
              <w:ind w:right="34"/>
              <w:jc w:val="both"/>
              <w:rPr>
                <w:rFonts w:eastAsia="Calibri"/>
                <w:lang w:eastAsia="en-US"/>
              </w:rPr>
            </w:pPr>
          </w:p>
          <w:p w:rsidR="0080318A" w:rsidRPr="00F76398" w:rsidRDefault="0080318A" w:rsidP="00F76398">
            <w:pPr>
              <w:pStyle w:val="ad"/>
              <w:ind w:right="34"/>
              <w:jc w:val="both"/>
              <w:rPr>
                <w:rFonts w:eastAsia="Calibri"/>
                <w:lang w:eastAsia="en-US"/>
              </w:rPr>
            </w:pPr>
            <w:r w:rsidRPr="00F76398">
              <w:t>осуществления оценки эффективности деятельности департаментов (служб, отделов) гостиничного комплекса</w:t>
            </w:r>
          </w:p>
          <w:p w:rsidR="0080318A" w:rsidRPr="00F76398" w:rsidRDefault="0080318A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F76398" w:rsidRDefault="0080318A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навыки оценки соответствия гостиничного комплекса системе классификации гостиниц и иных средств размещения</w:t>
            </w:r>
          </w:p>
        </w:tc>
        <w:tc>
          <w:tcPr>
            <w:tcW w:w="1190" w:type="pct"/>
            <w:gridSpan w:val="3"/>
            <w:shd w:val="clear" w:color="auto" w:fill="F2F2F2"/>
          </w:tcPr>
          <w:p w:rsidR="00041475" w:rsidRPr="00F76398" w:rsidRDefault="00041475" w:rsidP="00F76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Проведение а</w:t>
            </w:r>
            <w:r w:rsidR="006E1D8A" w:rsidRPr="00F76398">
              <w:rPr>
                <w:rFonts w:ascii="Times New Roman" w:hAnsi="Times New Roman"/>
                <w:sz w:val="24"/>
                <w:szCs w:val="24"/>
              </w:rPr>
              <w:t>нализ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а</w:t>
            </w:r>
            <w:r w:rsidR="006E1D8A" w:rsidRPr="00F76398">
              <w:rPr>
                <w:rFonts w:ascii="Times New Roman" w:hAnsi="Times New Roman"/>
                <w:sz w:val="24"/>
                <w:szCs w:val="24"/>
              </w:rPr>
              <w:t xml:space="preserve"> деятельности гостиничного предприятия</w:t>
            </w:r>
            <w:r w:rsidR="00CF2B60" w:rsidRPr="00F76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с определением положительных и отрицательных сторон, возможностей и угроз гостиничного предприятия</w:t>
            </w:r>
            <w:r w:rsidR="0080318A" w:rsidRPr="00F76398">
              <w:rPr>
                <w:rFonts w:ascii="Times New Roman" w:hAnsi="Times New Roman"/>
                <w:sz w:val="24"/>
                <w:szCs w:val="24"/>
              </w:rPr>
              <w:t>, оценка эффективности деятельности департаментов (служб, отделов)</w:t>
            </w:r>
          </w:p>
          <w:p w:rsidR="00041475" w:rsidRPr="00F76398" w:rsidRDefault="0080318A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оценка соответствия гостиничного комплекса системе классификации гостиниц и иных средств размещения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auto" w:fill="F2F2F2"/>
          </w:tcPr>
          <w:p w:rsidR="000329DD" w:rsidRPr="00F76398" w:rsidRDefault="00AC32FF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" w:type="pct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256" w:type="pct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620" w:type="pct"/>
            <w:gridSpan w:val="3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характеристике деятельности гостиницы</w:t>
            </w:r>
            <w:r w:rsidR="00E41AC4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E41AC4" w:rsidRPr="00F76398">
              <w:rPr>
                <w:rFonts w:ascii="Times New Roman" w:hAnsi="Times New Roman"/>
                <w:sz w:val="24"/>
                <w:szCs w:val="24"/>
              </w:rPr>
              <w:t xml:space="preserve"> анализу</w:t>
            </w:r>
            <w:r w:rsidR="00CF2B60" w:rsidRPr="00F76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1AC4" w:rsidRPr="00F76398">
              <w:rPr>
                <w:rFonts w:ascii="Times New Roman" w:hAnsi="Times New Roman"/>
                <w:sz w:val="24"/>
                <w:szCs w:val="24"/>
              </w:rPr>
              <w:t>факторов внутренней и внешней среды (</w:t>
            </w:r>
            <w:r w:rsidR="00E41AC4" w:rsidRPr="00F76398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="00E41AC4" w:rsidRPr="00F76398">
              <w:rPr>
                <w:rFonts w:ascii="Times New Roman" w:hAnsi="Times New Roman"/>
                <w:sz w:val="24"/>
                <w:szCs w:val="24"/>
              </w:rPr>
              <w:t>-анализ), оценке</w:t>
            </w:r>
            <w:r w:rsidR="0080318A" w:rsidRPr="00F76398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</w:t>
            </w:r>
            <w:r w:rsidR="00E41AC4" w:rsidRPr="00F76398">
              <w:rPr>
                <w:rFonts w:ascii="Times New Roman" w:hAnsi="Times New Roman"/>
                <w:sz w:val="24"/>
                <w:szCs w:val="24"/>
              </w:rPr>
              <w:t xml:space="preserve">гостиничного комплекса (коэффициент загрузки, рейтинг в системе ОТА и др.),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также </w:t>
            </w:r>
            <w:r w:rsidR="0080318A" w:rsidRPr="00F76398"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E41AC4" w:rsidRPr="00F76398">
              <w:rPr>
                <w:rFonts w:ascii="Times New Roman" w:hAnsi="Times New Roman"/>
                <w:sz w:val="24"/>
                <w:szCs w:val="24"/>
              </w:rPr>
              <w:t>е</w:t>
            </w:r>
            <w:r w:rsidR="0080318A" w:rsidRPr="00F76398">
              <w:rPr>
                <w:rFonts w:ascii="Times New Roman" w:hAnsi="Times New Roman"/>
                <w:sz w:val="24"/>
                <w:szCs w:val="24"/>
              </w:rPr>
              <w:t xml:space="preserve"> соответствия гостиничного комплекса системе классификации гостиниц и иных средств размещения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(формируется индивидуально каждым обучающимся)</w:t>
            </w:r>
          </w:p>
        </w:tc>
        <w:tc>
          <w:tcPr>
            <w:tcW w:w="381" w:type="pct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</w:tc>
      </w:tr>
      <w:tr w:rsidR="000329DD" w:rsidRPr="00F76398" w:rsidTr="00CF2B60">
        <w:trPr>
          <w:cantSplit/>
          <w:trHeight w:val="312"/>
          <w:tblHeader/>
        </w:trPr>
        <w:tc>
          <w:tcPr>
            <w:tcW w:w="5000" w:type="pct"/>
            <w:gridSpan w:val="14"/>
            <w:tcBorders>
              <w:left w:val="single" w:sz="12" w:space="0" w:color="auto"/>
            </w:tcBorders>
          </w:tcPr>
          <w:p w:rsidR="006E1D8A" w:rsidRPr="00F76398" w:rsidRDefault="000329DD" w:rsidP="00F7639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Модуль 2. </w:t>
            </w:r>
            <w:r w:rsidR="006E1D8A" w:rsidRPr="00F76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Технологическая практика</w:t>
            </w:r>
          </w:p>
        </w:tc>
      </w:tr>
      <w:tr w:rsidR="006E1D8A" w:rsidRPr="00F76398" w:rsidTr="00CF2B60">
        <w:trPr>
          <w:cantSplit/>
          <w:trHeight w:val="1103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6E1D8A" w:rsidRPr="00F76398" w:rsidRDefault="006E1D8A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1-2/8</w:t>
            </w:r>
          </w:p>
        </w:tc>
        <w:tc>
          <w:tcPr>
            <w:tcW w:w="811" w:type="pct"/>
            <w:shd w:val="clear" w:color="auto" w:fill="F2F2F2"/>
          </w:tcPr>
          <w:p w:rsidR="006E1D8A" w:rsidRPr="00F76398" w:rsidRDefault="006E1D8A" w:rsidP="00F7639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навыки контроля выполнения сотрудниками стандартов обслуживания и регламентов службы</w:t>
            </w:r>
            <w:r w:rsidR="00C57AD4" w:rsidRPr="00F76398">
              <w:rPr>
                <w:rFonts w:ascii="Times New Roman" w:hAnsi="Times New Roman"/>
                <w:sz w:val="24"/>
                <w:szCs w:val="24"/>
              </w:rPr>
              <w:t>, в том числе с использованием специализированных информационных программ и технологий</w:t>
            </w:r>
          </w:p>
          <w:p w:rsidR="006E1D8A" w:rsidRPr="00F76398" w:rsidRDefault="006E1D8A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pct"/>
            <w:gridSpan w:val="4"/>
            <w:vMerge w:val="restart"/>
            <w:shd w:val="clear" w:color="auto" w:fill="F2F2F2"/>
          </w:tcPr>
          <w:p w:rsidR="00331A57" w:rsidRPr="00F76398" w:rsidRDefault="00331A57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Проведение анализа </w:t>
            </w:r>
            <w:r w:rsidR="006E1D8A" w:rsidRPr="00F76398">
              <w:rPr>
                <w:rFonts w:ascii="Times New Roman" w:hAnsi="Times New Roman"/>
                <w:sz w:val="24"/>
                <w:szCs w:val="24"/>
              </w:rPr>
              <w:t>обеспечения качества обслуживания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331A57" w:rsidRPr="00F76398" w:rsidRDefault="00CF2B60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</w:t>
            </w:r>
            <w:r w:rsidR="006E1D8A" w:rsidRPr="00F76398">
              <w:rPr>
                <w:rFonts w:ascii="Times New Roman" w:hAnsi="Times New Roman"/>
                <w:sz w:val="24"/>
                <w:szCs w:val="24"/>
              </w:rPr>
              <w:t>рганизации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1A57" w:rsidRPr="00F76398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="00331A57" w:rsidRPr="00F76398">
              <w:rPr>
                <w:rFonts w:ascii="Times New Roman" w:hAnsi="Times New Roman"/>
                <w:sz w:val="24"/>
                <w:szCs w:val="24"/>
              </w:rPr>
              <w:t xml:space="preserve"> выполнением сотрудниками стандартов и регламентов  обслуживания</w:t>
            </w:r>
            <w:r w:rsidR="00C57AD4" w:rsidRPr="00F763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1A57" w:rsidRPr="00F76398" w:rsidRDefault="00331A57" w:rsidP="00F7639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стандартов обслуживания</w:t>
            </w:r>
            <w:r w:rsidR="003D4635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57AD4" w:rsidRPr="00F76398">
              <w:rPr>
                <w:rFonts w:ascii="Times New Roman" w:hAnsi="Times New Roman"/>
                <w:sz w:val="24"/>
                <w:szCs w:val="24"/>
              </w:rPr>
              <w:t xml:space="preserve"> в том числе с использованием специализированных информационных программ и технологий, а также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анализ листов оценки качества функциональных обязанностей</w:t>
            </w:r>
            <w:r w:rsidR="00CF2B60" w:rsidRPr="00F76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персонала (с критериями)</w:t>
            </w:r>
            <w:r w:rsidR="00C57AD4" w:rsidRPr="00F763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5279" w:rsidRPr="00F76398" w:rsidRDefault="00665279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анализов отзывов потребителей</w:t>
            </w:r>
          </w:p>
        </w:tc>
        <w:tc>
          <w:tcPr>
            <w:tcW w:w="239" w:type="pct"/>
            <w:gridSpan w:val="2"/>
            <w:shd w:val="clear" w:color="auto" w:fill="F2F2F2"/>
          </w:tcPr>
          <w:p w:rsidR="006E1D8A" w:rsidRPr="00F76398" w:rsidRDefault="00AC32FF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" w:type="pct"/>
            <w:shd w:val="clear" w:color="auto" w:fill="F2F2F2"/>
          </w:tcPr>
          <w:p w:rsidR="006E1D8A" w:rsidRPr="00F76398" w:rsidRDefault="006E1D8A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2" w:type="pct"/>
            <w:gridSpan w:val="2"/>
            <w:shd w:val="clear" w:color="auto" w:fill="F2F2F2"/>
          </w:tcPr>
          <w:p w:rsidR="006E1D8A" w:rsidRPr="00F76398" w:rsidRDefault="006E1D8A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497" w:type="pct"/>
            <w:vMerge w:val="restart"/>
            <w:shd w:val="clear" w:color="auto" w:fill="F2F2F2"/>
          </w:tcPr>
          <w:p w:rsidR="006E1D8A" w:rsidRPr="00F76398" w:rsidRDefault="006E1D8A" w:rsidP="00F76398">
            <w:pPr>
              <w:tabs>
                <w:tab w:val="left" w:pos="533"/>
              </w:tabs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Раздел,</w:t>
            </w:r>
            <w:r w:rsidR="0066495E" w:rsidRPr="00F76398">
              <w:rPr>
                <w:rFonts w:ascii="Times New Roman" w:hAnsi="Times New Roman"/>
                <w:sz w:val="24"/>
                <w:szCs w:val="24"/>
              </w:rPr>
              <w:t xml:space="preserve"> посвящённый результатам анализа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а также анализа</w:t>
            </w:r>
            <w:r w:rsidR="00331A57" w:rsidRPr="00F76398">
              <w:rPr>
                <w:rFonts w:ascii="Times New Roman" w:hAnsi="Times New Roman"/>
                <w:sz w:val="24"/>
                <w:szCs w:val="24"/>
              </w:rPr>
              <w:t xml:space="preserve"> качества и стандартов  обслуживания</w:t>
            </w:r>
            <w:r w:rsidR="00C57AD4" w:rsidRPr="00F76398">
              <w:rPr>
                <w:rFonts w:ascii="Times New Roman" w:hAnsi="Times New Roman"/>
                <w:sz w:val="24"/>
                <w:szCs w:val="24"/>
              </w:rPr>
              <w:t>, в том числе с использованием специализированных информационных программ и технологий</w:t>
            </w:r>
            <w:r w:rsidR="00331A57" w:rsidRPr="00F76398">
              <w:rPr>
                <w:rFonts w:ascii="Times New Roman" w:hAnsi="Times New Roman"/>
                <w:sz w:val="24"/>
                <w:szCs w:val="24"/>
              </w:rPr>
              <w:t>,  контроля выполнения нормативно-правовой и технологической документации, регламентирующей гостиничную деятельность</w:t>
            </w:r>
            <w:r w:rsidR="0066495E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прив</w:t>
            </w:r>
            <w:r w:rsidR="00665279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одится отчет</w:t>
            </w:r>
            <w:r w:rsidR="00331A57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проанализированной</w:t>
            </w:r>
            <w:r w:rsidR="00CF2B60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31A57" w:rsidRPr="00F76398"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  <w:r w:rsidR="00665279" w:rsidRPr="00F763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станд</w:t>
            </w:r>
            <w:r w:rsidR="00331A57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артов обслуживания</w:t>
            </w:r>
            <w:r w:rsidR="00665279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, отзывы  потребителей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8" w:type="pct"/>
            <w:gridSpan w:val="2"/>
            <w:vMerge w:val="restart"/>
            <w:shd w:val="clear" w:color="auto" w:fill="F2F2F2"/>
          </w:tcPr>
          <w:p w:rsidR="006E1D8A" w:rsidRPr="00F76398" w:rsidRDefault="006E1D8A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Pr="00F76398" w:rsidRDefault="006E1D8A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Pr="00F76398" w:rsidRDefault="006E1D8A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Pr="00F76398" w:rsidRDefault="006E1D8A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Pr="00F76398" w:rsidRDefault="006E1D8A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Pr="00F76398" w:rsidRDefault="006E1D8A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Pr="00F76398" w:rsidRDefault="006E1D8A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D8A" w:rsidRPr="00F76398" w:rsidRDefault="006E1D8A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</w:tc>
      </w:tr>
      <w:tr w:rsidR="006E1D8A" w:rsidRPr="00F76398" w:rsidTr="00CF2B60">
        <w:trPr>
          <w:cantSplit/>
          <w:trHeight w:val="1774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6E1D8A" w:rsidRPr="00F76398" w:rsidRDefault="006E1D8A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3-4/8</w:t>
            </w:r>
          </w:p>
        </w:tc>
        <w:tc>
          <w:tcPr>
            <w:tcW w:w="811" w:type="pct"/>
            <w:shd w:val="clear" w:color="auto" w:fill="F2F2F2"/>
          </w:tcPr>
          <w:p w:rsidR="006E1D8A" w:rsidRPr="00F76398" w:rsidRDefault="006E1D8A" w:rsidP="00F7639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контроля за выполнением сотрудниками стандартов обслуживания и обеспечением качества гостиничного продукта</w:t>
            </w:r>
          </w:p>
        </w:tc>
        <w:tc>
          <w:tcPr>
            <w:tcW w:w="1333" w:type="pct"/>
            <w:gridSpan w:val="4"/>
            <w:vMerge/>
            <w:shd w:val="clear" w:color="auto" w:fill="F2F2F2"/>
          </w:tcPr>
          <w:p w:rsidR="006E1D8A" w:rsidRPr="00F76398" w:rsidRDefault="006E1D8A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" w:type="pct"/>
            <w:gridSpan w:val="2"/>
            <w:shd w:val="clear" w:color="auto" w:fill="F2F2F2"/>
          </w:tcPr>
          <w:p w:rsidR="006E1D8A" w:rsidRPr="00F76398" w:rsidRDefault="00AC32FF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" w:type="pct"/>
            <w:shd w:val="clear" w:color="auto" w:fill="F2F2F2"/>
          </w:tcPr>
          <w:p w:rsidR="006E1D8A" w:rsidRPr="00F76398" w:rsidRDefault="006E1D8A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2" w:type="pct"/>
            <w:gridSpan w:val="2"/>
            <w:shd w:val="clear" w:color="auto" w:fill="F2F2F2"/>
          </w:tcPr>
          <w:p w:rsidR="006E1D8A" w:rsidRPr="00F76398" w:rsidRDefault="006E1D8A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Отчёт</w:t>
            </w:r>
          </w:p>
        </w:tc>
        <w:tc>
          <w:tcPr>
            <w:tcW w:w="1497" w:type="pct"/>
            <w:vMerge/>
            <w:shd w:val="clear" w:color="auto" w:fill="F2F2F2"/>
          </w:tcPr>
          <w:p w:rsidR="006E1D8A" w:rsidRPr="00F76398" w:rsidRDefault="006E1D8A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pct"/>
            <w:gridSpan w:val="2"/>
            <w:vMerge/>
            <w:shd w:val="clear" w:color="auto" w:fill="F2F2F2"/>
          </w:tcPr>
          <w:p w:rsidR="006E1D8A" w:rsidRPr="00F76398" w:rsidRDefault="006E1D8A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60E6" w:rsidRPr="00F76398" w:rsidTr="00CF2B60">
        <w:trPr>
          <w:cantSplit/>
          <w:trHeight w:val="1320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8D5927" w:rsidRPr="00F76398" w:rsidRDefault="008D5927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5-6/8</w:t>
            </w:r>
          </w:p>
        </w:tc>
        <w:tc>
          <w:tcPr>
            <w:tcW w:w="811" w:type="pct"/>
            <w:shd w:val="clear" w:color="auto" w:fill="F2F2F2"/>
          </w:tcPr>
          <w:p w:rsidR="008D5927" w:rsidRPr="00F76398" w:rsidRDefault="008D5927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навыками распределения обязанностей и определение степени ответственности подчиненными</w:t>
            </w:r>
          </w:p>
          <w:p w:rsidR="003D4635" w:rsidRPr="00F76398" w:rsidRDefault="003D4635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pct"/>
            <w:gridSpan w:val="4"/>
            <w:vMerge w:val="restart"/>
            <w:shd w:val="clear" w:color="auto" w:fill="F2F2F2"/>
          </w:tcPr>
          <w:p w:rsidR="003D4635" w:rsidRPr="00F76398" w:rsidRDefault="003D4635" w:rsidP="00F76398">
            <w:pPr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Проведение анализа технологии и организации:</w:t>
            </w:r>
          </w:p>
          <w:p w:rsidR="008D5927" w:rsidRPr="00F76398" w:rsidRDefault="003D4635" w:rsidP="00F76398">
            <w:pPr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5927" w:rsidRPr="00F76398">
              <w:rPr>
                <w:rFonts w:ascii="Times New Roman" w:hAnsi="Times New Roman"/>
                <w:sz w:val="24"/>
                <w:szCs w:val="24"/>
              </w:rPr>
              <w:t>взаимодействия между службами гостиничного комплекса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взаимодействие между службами, в том числе с помощью </w:t>
            </w:r>
            <w:r w:rsidR="00A835B2" w:rsidRPr="00F76398">
              <w:rPr>
                <w:rFonts w:ascii="Times New Roman" w:hAnsi="Times New Roman"/>
                <w:sz w:val="24"/>
                <w:szCs w:val="24"/>
              </w:rPr>
              <w:t>АСУ гостиницы</w:t>
            </w:r>
          </w:p>
          <w:p w:rsidR="003D4635" w:rsidRPr="00F76398" w:rsidRDefault="003D4635" w:rsidP="00F76398">
            <w:pPr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- коммуникаций с </w:t>
            </w:r>
            <w:r w:rsidR="00A835B2" w:rsidRPr="00F76398">
              <w:rPr>
                <w:rFonts w:ascii="Times New Roman" w:hAnsi="Times New Roman"/>
                <w:sz w:val="24"/>
                <w:szCs w:val="24"/>
              </w:rPr>
              <w:t>потребителем услуг в гостинице</w:t>
            </w:r>
          </w:p>
          <w:p w:rsidR="008D5927" w:rsidRPr="00F76398" w:rsidRDefault="008D5927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F2F2F2"/>
          </w:tcPr>
          <w:p w:rsidR="008D5927" w:rsidRPr="00F76398" w:rsidRDefault="00AC32FF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" w:type="pct"/>
            <w:shd w:val="clear" w:color="auto" w:fill="F2F2F2"/>
          </w:tcPr>
          <w:p w:rsidR="008D5927" w:rsidRPr="00F76398" w:rsidRDefault="008D5927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2" w:type="pct"/>
            <w:gridSpan w:val="2"/>
            <w:shd w:val="clear" w:color="auto" w:fill="F2F2F2"/>
          </w:tcPr>
          <w:p w:rsidR="008D5927" w:rsidRPr="00F76398" w:rsidRDefault="008D5927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7" w:type="pct"/>
            <w:shd w:val="clear" w:color="auto" w:fill="F2F2F2"/>
          </w:tcPr>
          <w:p w:rsidR="003D4635" w:rsidRPr="00F76398" w:rsidRDefault="008D5927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Раздел, посвящённый анализу технологических процессов гостиницы,  деятельности функциональных подразделений гостиниц, выполнения сотрудниками стандартов обслуживания и регламентов службы</w:t>
            </w:r>
            <w:r w:rsidR="003D4635" w:rsidRPr="00F76398">
              <w:rPr>
                <w:rFonts w:ascii="Times New Roman" w:hAnsi="Times New Roman"/>
                <w:sz w:val="24"/>
                <w:szCs w:val="24"/>
              </w:rPr>
              <w:t>,</w:t>
            </w:r>
            <w:r w:rsidR="00CF2B60" w:rsidRPr="00F76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4635" w:rsidRPr="00F76398">
              <w:rPr>
                <w:rFonts w:ascii="Times New Roman" w:hAnsi="Times New Roman"/>
                <w:sz w:val="24"/>
                <w:szCs w:val="24"/>
              </w:rPr>
              <w:t>определение ответственности и координации деятельности подчиненных</w:t>
            </w:r>
          </w:p>
          <w:p w:rsidR="008D5927" w:rsidRPr="00F76398" w:rsidRDefault="008D5927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5927" w:rsidRPr="00F76398" w:rsidRDefault="008D5927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(приводится перечень проанализированных технологических процессов </w:t>
            </w:r>
            <w:r w:rsidR="00A835B2" w:rsidRPr="00F76398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гостиницы,</w:t>
            </w:r>
            <w:r w:rsidR="00A835B2" w:rsidRPr="00F76398">
              <w:rPr>
                <w:rFonts w:ascii="Times New Roman" w:hAnsi="Times New Roman"/>
                <w:sz w:val="24"/>
                <w:szCs w:val="24"/>
              </w:rPr>
              <w:t xml:space="preserve"> с определением критических точек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8" w:type="pct"/>
            <w:gridSpan w:val="2"/>
            <w:vMerge w:val="restart"/>
            <w:shd w:val="clear" w:color="auto" w:fill="F2F2F2"/>
          </w:tcPr>
          <w:p w:rsidR="008D5927" w:rsidRPr="00F76398" w:rsidRDefault="00DE5CAE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 неделя</w:t>
            </w:r>
          </w:p>
          <w:p w:rsidR="004E7F29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7F29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 неделя</w:t>
            </w:r>
          </w:p>
        </w:tc>
      </w:tr>
      <w:tr w:rsidR="00A360E6" w:rsidRPr="00F76398" w:rsidTr="00CF2B60">
        <w:trPr>
          <w:cantSplit/>
          <w:trHeight w:val="1587"/>
          <w:tblHeader/>
        </w:trPr>
        <w:tc>
          <w:tcPr>
            <w:tcW w:w="188" w:type="pct"/>
            <w:tcBorders>
              <w:left w:val="single" w:sz="12" w:space="0" w:color="auto"/>
            </w:tcBorders>
            <w:textDirection w:val="btLr"/>
          </w:tcPr>
          <w:p w:rsidR="008D5927" w:rsidRPr="00F76398" w:rsidRDefault="00C57AD4" w:rsidP="00F76398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811" w:type="pct"/>
            <w:shd w:val="clear" w:color="auto" w:fill="F2F2F2"/>
          </w:tcPr>
          <w:p w:rsidR="008D5927" w:rsidRPr="00F76398" w:rsidRDefault="008D5927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навыками координации деятельности подчиненных и выполнения сотрудниками стандартов обслуживания и регламентов службы</w:t>
            </w:r>
          </w:p>
        </w:tc>
        <w:tc>
          <w:tcPr>
            <w:tcW w:w="1333" w:type="pct"/>
            <w:gridSpan w:val="4"/>
            <w:vMerge/>
            <w:shd w:val="clear" w:color="auto" w:fill="F2F2F2"/>
          </w:tcPr>
          <w:p w:rsidR="008D5927" w:rsidRPr="00F76398" w:rsidRDefault="008D5927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2"/>
            <w:shd w:val="clear" w:color="auto" w:fill="F2F2F2"/>
          </w:tcPr>
          <w:p w:rsidR="008D5927" w:rsidRPr="00F76398" w:rsidRDefault="00AC32FF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" w:type="pct"/>
            <w:shd w:val="clear" w:color="auto" w:fill="F2F2F2"/>
          </w:tcPr>
          <w:p w:rsidR="008D5927" w:rsidRPr="00F76398" w:rsidRDefault="008D5927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2" w:type="pct"/>
            <w:gridSpan w:val="2"/>
            <w:shd w:val="clear" w:color="auto" w:fill="F2F2F2"/>
          </w:tcPr>
          <w:p w:rsidR="008D5927" w:rsidRPr="00F76398" w:rsidRDefault="008D5927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7" w:type="pct"/>
            <w:shd w:val="clear" w:color="auto" w:fill="F2F2F2"/>
          </w:tcPr>
          <w:p w:rsidR="008D5927" w:rsidRPr="00F76398" w:rsidRDefault="008D5927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Раздел, посвящённый анализу технологических процессов гостиницы, анализу коммуникаций с потребителем услуг в гостинице,</w:t>
            </w:r>
            <w:r w:rsidR="00665279" w:rsidRPr="00F76398">
              <w:rPr>
                <w:rFonts w:ascii="Times New Roman" w:hAnsi="Times New Roman"/>
                <w:sz w:val="24"/>
                <w:szCs w:val="24"/>
              </w:rPr>
              <w:t xml:space="preserve"> взаимодействие между службами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, в том числе с помощью </w:t>
            </w:r>
            <w:r w:rsidR="00A835B2" w:rsidRPr="00F76398">
              <w:rPr>
                <w:rFonts w:ascii="Times New Roman" w:hAnsi="Times New Roman"/>
                <w:sz w:val="24"/>
                <w:szCs w:val="24"/>
              </w:rPr>
              <w:t>АСУ гостиницы</w:t>
            </w:r>
          </w:p>
          <w:p w:rsidR="008D5927" w:rsidRPr="00F76398" w:rsidRDefault="008D5927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технологических процессов гостиницы</w:t>
            </w:r>
            <w:r w:rsidR="00665279" w:rsidRPr="00F76398">
              <w:rPr>
                <w:rFonts w:ascii="Times New Roman" w:hAnsi="Times New Roman"/>
                <w:sz w:val="24"/>
                <w:szCs w:val="24"/>
              </w:rPr>
              <w:t>, взаимодействие между службами, с потребителями  в том числе с помощью АСУ гостиницы)</w:t>
            </w:r>
          </w:p>
        </w:tc>
        <w:tc>
          <w:tcPr>
            <w:tcW w:w="428" w:type="pct"/>
            <w:gridSpan w:val="2"/>
            <w:vMerge/>
          </w:tcPr>
          <w:p w:rsidR="008D5927" w:rsidRPr="00F76398" w:rsidRDefault="008D5927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927" w:rsidRPr="00F76398" w:rsidTr="00CF2B60">
        <w:trPr>
          <w:cantSplit/>
          <w:trHeight w:val="1774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8D5927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8/8</w:t>
            </w:r>
          </w:p>
        </w:tc>
        <w:tc>
          <w:tcPr>
            <w:tcW w:w="811" w:type="pct"/>
            <w:shd w:val="clear" w:color="auto" w:fill="F2F2F2"/>
          </w:tcPr>
          <w:p w:rsidR="008D5927" w:rsidRPr="00F76398" w:rsidRDefault="00A835B2" w:rsidP="00F7639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способами оценки соответствия качества выполняемых работ разработанным на предприятии регламентам и стандартам</w:t>
            </w:r>
          </w:p>
        </w:tc>
        <w:tc>
          <w:tcPr>
            <w:tcW w:w="1333" w:type="pct"/>
            <w:gridSpan w:val="4"/>
            <w:shd w:val="clear" w:color="auto" w:fill="F2F2F2"/>
          </w:tcPr>
          <w:p w:rsidR="006C1411" w:rsidRPr="00F76398" w:rsidRDefault="006C1411" w:rsidP="00F76398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Приведение  анализа:</w:t>
            </w:r>
          </w:p>
          <w:p w:rsidR="006C1411" w:rsidRPr="00F76398" w:rsidRDefault="006C1411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- соответствия качества выполняемых работ разработанным на предприятии регламентам и стандартам;</w:t>
            </w:r>
          </w:p>
        </w:tc>
        <w:tc>
          <w:tcPr>
            <w:tcW w:w="239" w:type="pct"/>
            <w:gridSpan w:val="2"/>
            <w:shd w:val="clear" w:color="auto" w:fill="F2F2F2"/>
          </w:tcPr>
          <w:p w:rsidR="008D5927" w:rsidRPr="00F76398" w:rsidRDefault="00AC32FF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" w:type="pct"/>
            <w:shd w:val="clear" w:color="auto" w:fill="F2F2F2"/>
          </w:tcPr>
          <w:p w:rsidR="008D5927" w:rsidRPr="00F76398" w:rsidRDefault="008D5927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2" w:type="pct"/>
            <w:gridSpan w:val="2"/>
            <w:shd w:val="clear" w:color="auto" w:fill="F2F2F2"/>
          </w:tcPr>
          <w:p w:rsidR="008D5927" w:rsidRPr="00F76398" w:rsidRDefault="008D5927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7" w:type="pct"/>
            <w:shd w:val="clear" w:color="auto" w:fill="F2F2F2"/>
          </w:tcPr>
          <w:p w:rsidR="00A835B2" w:rsidRPr="00F76398" w:rsidRDefault="00A835B2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Раздел, посвящённый анализу качества выполняемых работ и способам  оценки соответствия качества выполняемых работ разработанным на предприятии регламентам и стандартам</w:t>
            </w:r>
            <w:r w:rsidR="0061444C" w:rsidRPr="00F76398">
              <w:rPr>
                <w:rFonts w:ascii="Times New Roman" w:hAnsi="Times New Roman"/>
                <w:sz w:val="24"/>
                <w:szCs w:val="24"/>
              </w:rPr>
              <w:t xml:space="preserve">, соответствующего требованиям потребителей </w:t>
            </w:r>
          </w:p>
          <w:p w:rsidR="008D5927" w:rsidRPr="00F76398" w:rsidRDefault="00A835B2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(приводится перечень регламентов и стандартов)</w:t>
            </w:r>
          </w:p>
        </w:tc>
        <w:tc>
          <w:tcPr>
            <w:tcW w:w="428" w:type="pct"/>
            <w:gridSpan w:val="2"/>
            <w:shd w:val="clear" w:color="auto" w:fill="F2F2F2"/>
          </w:tcPr>
          <w:p w:rsidR="008D5927" w:rsidRPr="00F76398" w:rsidRDefault="004E7F2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DE5CAE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</w:tc>
      </w:tr>
      <w:tr w:rsidR="008D5927" w:rsidRPr="00F76398" w:rsidTr="00CF2B60">
        <w:trPr>
          <w:cantSplit/>
          <w:trHeight w:val="1120"/>
          <w:tblHeader/>
        </w:trPr>
        <w:tc>
          <w:tcPr>
            <w:tcW w:w="188" w:type="pct"/>
            <w:tcBorders>
              <w:left w:val="single" w:sz="12" w:space="0" w:color="auto"/>
            </w:tcBorders>
            <w:shd w:val="clear" w:color="auto" w:fill="F2F2F2"/>
            <w:textDirection w:val="btLr"/>
          </w:tcPr>
          <w:p w:rsidR="008D5927" w:rsidRPr="00F76398" w:rsidRDefault="008D5927" w:rsidP="00F76398">
            <w:pPr>
              <w:spacing w:after="0" w:line="240" w:lineRule="auto"/>
              <w:ind w:left="113" w:right="-57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811" w:type="pct"/>
            <w:shd w:val="clear" w:color="auto" w:fill="F2F2F2"/>
          </w:tcPr>
          <w:p w:rsidR="00C71EFC" w:rsidRPr="00F76398" w:rsidRDefault="00C71EFC" w:rsidP="00F7639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лояльности</w:t>
            </w:r>
          </w:p>
          <w:p w:rsidR="008D5927" w:rsidRPr="00F76398" w:rsidRDefault="00A835B2" w:rsidP="00F7639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осуществление проведения оценки эффективности деятельности департаментов (служб, отделов) гостиничного комплекса</w:t>
            </w:r>
          </w:p>
        </w:tc>
        <w:tc>
          <w:tcPr>
            <w:tcW w:w="1333" w:type="pct"/>
            <w:gridSpan w:val="4"/>
            <w:shd w:val="clear" w:color="auto" w:fill="F2F2F2"/>
          </w:tcPr>
          <w:p w:rsidR="004E7F29" w:rsidRPr="00F76398" w:rsidRDefault="004E7F29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7F29" w:rsidRPr="00F76398" w:rsidRDefault="004E7F29" w:rsidP="00F76398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Приведение  анализа:</w:t>
            </w:r>
          </w:p>
          <w:p w:rsidR="004E7F29" w:rsidRPr="00F76398" w:rsidRDefault="004E7F29" w:rsidP="00F76398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- показателей эффективности деятельности выполняемых работ</w:t>
            </w:r>
            <w:r w:rsidR="00F76398" w:rsidRPr="00F76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функциональными подразделениями гостиницы департаментов (служб, отделов) гостиничного комплекса департаментов;</w:t>
            </w:r>
          </w:p>
          <w:p w:rsidR="008D5927" w:rsidRPr="00F76398" w:rsidRDefault="004E7F29" w:rsidP="00F76398">
            <w:pPr>
              <w:spacing w:after="0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- методами стимулирования и повышения мотивации подчиненных,</w:t>
            </w:r>
          </w:p>
        </w:tc>
        <w:tc>
          <w:tcPr>
            <w:tcW w:w="239" w:type="pct"/>
            <w:gridSpan w:val="2"/>
            <w:shd w:val="clear" w:color="auto" w:fill="F2F2F2"/>
          </w:tcPr>
          <w:p w:rsidR="008D5927" w:rsidRPr="00F76398" w:rsidRDefault="00AC32FF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" w:type="pct"/>
            <w:shd w:val="clear" w:color="auto" w:fill="F2F2F2"/>
          </w:tcPr>
          <w:p w:rsidR="008D5927" w:rsidRPr="00F76398" w:rsidRDefault="008D5927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п/у</w:t>
            </w:r>
          </w:p>
        </w:tc>
        <w:tc>
          <w:tcPr>
            <w:tcW w:w="332" w:type="pct"/>
            <w:gridSpan w:val="2"/>
            <w:shd w:val="clear" w:color="auto" w:fill="F2F2F2"/>
          </w:tcPr>
          <w:p w:rsidR="008D5927" w:rsidRPr="00F76398" w:rsidRDefault="008D5927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497" w:type="pct"/>
            <w:shd w:val="clear" w:color="auto" w:fill="F2F2F2"/>
          </w:tcPr>
          <w:p w:rsidR="004E7F29" w:rsidRPr="00F76398" w:rsidRDefault="00A835B2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</w:t>
            </w:r>
            <w:r w:rsidR="006C1411" w:rsidRPr="00F76398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6C1411" w:rsidRPr="00F763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эффективности деятельности департаментов (служб, отделов) гостиничного комплекса</w:t>
            </w:r>
          </w:p>
          <w:p w:rsidR="008D5927" w:rsidRPr="00F76398" w:rsidRDefault="00A835B2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(приводится анализ</w:t>
            </w:r>
            <w:r w:rsidR="006C1411" w:rsidRPr="00F76398">
              <w:rPr>
                <w:rFonts w:ascii="Times New Roman" w:hAnsi="Times New Roman"/>
                <w:sz w:val="24"/>
                <w:szCs w:val="24"/>
              </w:rPr>
              <w:t xml:space="preserve"> результатов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показателей эффективности деятельности департаментов (служб, отделов) гостиничного комплекса департаментов (служб, отделов) гостиничного комплекса</w:t>
            </w:r>
            <w:r w:rsidR="00C71EFC" w:rsidRPr="00F76398">
              <w:rPr>
                <w:rFonts w:ascii="Times New Roman" w:hAnsi="Times New Roman"/>
                <w:sz w:val="24"/>
                <w:szCs w:val="24"/>
              </w:rPr>
              <w:t>, оценка методов стимулирования и повышения мотивации подчиненных)</w:t>
            </w:r>
          </w:p>
        </w:tc>
        <w:tc>
          <w:tcPr>
            <w:tcW w:w="428" w:type="pct"/>
            <w:gridSpan w:val="2"/>
            <w:shd w:val="clear" w:color="auto" w:fill="F2F2F2"/>
          </w:tcPr>
          <w:p w:rsidR="008D5927" w:rsidRPr="00F76398" w:rsidRDefault="00DE5CAE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</w:tc>
      </w:tr>
    </w:tbl>
    <w:p w:rsidR="000329DD" w:rsidRPr="00F76398" w:rsidRDefault="000329DD" w:rsidP="00F76398">
      <w:pPr>
        <w:spacing w:after="0" w:line="240" w:lineRule="auto"/>
        <w:ind w:left="142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  <w:sectPr w:rsidR="000329DD" w:rsidRPr="00F76398" w:rsidSect="0088536F">
          <w:headerReference w:type="default" r:id="rId11"/>
          <w:footerReference w:type="default" r:id="rId12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6. Фонд оценочных средств для проведения </w:t>
      </w:r>
      <w:r w:rsidRPr="00F7639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промежуточной аттестации</w:t>
      </w:r>
      <w:r w:rsidRPr="00F763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обучающихся по практике </w:t>
      </w: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ru-RU"/>
        </w:rPr>
      </w:pPr>
      <w:bookmarkStart w:id="0" w:name="sub_1083"/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6.1. Перечень компетенций с указанием этапов их формирования в процессе освоения образовательной программы </w:t>
      </w: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985"/>
        <w:gridCol w:w="1843"/>
        <w:gridCol w:w="1984"/>
        <w:gridCol w:w="2127"/>
        <w:gridCol w:w="1984"/>
      </w:tblGrid>
      <w:tr w:rsidR="000329DD" w:rsidRPr="00F76398" w:rsidTr="00F76398">
        <w:trPr>
          <w:trHeight w:val="21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6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компе-тенции</w:t>
            </w:r>
            <w:proofErr w:type="spellEnd"/>
          </w:p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Содержание компетенции </w:t>
            </w:r>
          </w:p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Раздел  практики, обеспечивающий этапы формирования компетенции (или ее части) 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0329DD" w:rsidRPr="00F76398" w:rsidTr="00F76398">
        <w:trPr>
          <w:trHeight w:val="9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27" w:type="dxa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владеть</w:t>
            </w:r>
          </w:p>
        </w:tc>
      </w:tr>
      <w:tr w:rsidR="000329DD" w:rsidRPr="00F76398" w:rsidTr="00F76398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0329DD" w:rsidRPr="00F76398" w:rsidRDefault="00F76398" w:rsidP="00F76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985" w:type="dxa"/>
          </w:tcPr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готовность применять 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843" w:type="dxa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Организация контроля выполнения нормативно-правовой и технологической документации, регламентирующей гостиничную деятельность</w:t>
            </w:r>
          </w:p>
        </w:tc>
        <w:tc>
          <w:tcPr>
            <w:tcW w:w="1984" w:type="dxa"/>
          </w:tcPr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2127" w:type="dxa"/>
          </w:tcPr>
          <w:p w:rsidR="000329DD" w:rsidRPr="00F76398" w:rsidRDefault="000329DD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осуществлять организацию контроля соблюдения технических и санитарных условий работы структурных подразделений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0329DD" w:rsidRPr="00F76398" w:rsidRDefault="000329DD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навыками организации контроля за выполнением сотрудниками станда</w:t>
            </w:r>
            <w:r w:rsidR="00DC659B" w:rsidRPr="00F76398">
              <w:rPr>
                <w:rFonts w:ascii="Times New Roman" w:hAnsi="Times New Roman"/>
                <w:sz w:val="24"/>
                <w:szCs w:val="24"/>
              </w:rPr>
              <w:t>ртов обслуживания и обеспечения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качества гостиничного продукта</w:t>
            </w:r>
          </w:p>
        </w:tc>
      </w:tr>
      <w:tr w:rsidR="000329DD" w:rsidRPr="00F76398" w:rsidTr="00F76398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0329DD" w:rsidRPr="00F76398" w:rsidRDefault="00F76398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985" w:type="dxa"/>
          </w:tcPr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843" w:type="dxa"/>
          </w:tcPr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0329DD" w:rsidRPr="00F76398" w:rsidRDefault="00A576E7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методики исследования</w:t>
            </w:r>
            <w:r w:rsidR="000329DD" w:rsidRPr="00F7639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- гостиничного рынка, направления и перспективы его развития на федеральном, региональном и муниципальном уровнях; </w:t>
            </w:r>
          </w:p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- типологии потребителей;</w:t>
            </w:r>
          </w:p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398">
              <w:rPr>
                <w:rFonts w:ascii="Times New Roman" w:hAnsi="Times New Roman"/>
                <w:sz w:val="24"/>
                <w:szCs w:val="24"/>
                <w:lang w:val="en-US"/>
              </w:rPr>
              <w:t>SWOT-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0329DD" w:rsidRPr="00F76398" w:rsidRDefault="000329DD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29DD" w:rsidRPr="00F76398" w:rsidRDefault="000329DD" w:rsidP="00F76398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F76398">
              <w:rPr>
                <w:lang w:eastAsia="en-US"/>
              </w:rPr>
              <w:t xml:space="preserve">анализировать внешнюю и внутреннюю среду гостиничного предприятия и </w:t>
            </w:r>
          </w:p>
          <w:p w:rsidR="000329DD" w:rsidRPr="00F76398" w:rsidRDefault="000329DD" w:rsidP="00F76398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F76398">
              <w:rPr>
                <w:lang w:eastAsia="en-US"/>
              </w:rPr>
              <w:t xml:space="preserve">использовать </w:t>
            </w:r>
          </w:p>
          <w:p w:rsidR="000329DD" w:rsidRPr="00F76398" w:rsidRDefault="000329DD" w:rsidP="00F76398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F76398">
              <w:rPr>
                <w:lang w:eastAsia="en-US"/>
              </w:rPr>
              <w:t>инновационные технологии при формировании и реализации нового гостиничного продукта</w:t>
            </w:r>
          </w:p>
          <w:p w:rsidR="000329DD" w:rsidRPr="00F76398" w:rsidRDefault="000329DD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C3C15" w:rsidRPr="00F76398" w:rsidRDefault="00BC3C15" w:rsidP="00F76398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F76398">
              <w:rPr>
                <w:rFonts w:eastAsia="Calibri"/>
                <w:lang w:eastAsia="en-US"/>
              </w:rPr>
              <w:t xml:space="preserve">навыками анализа внешней и внутренней </w:t>
            </w:r>
            <w:proofErr w:type="spellStart"/>
            <w:r w:rsidRPr="00F76398">
              <w:rPr>
                <w:rFonts w:eastAsia="Calibri"/>
                <w:lang w:eastAsia="en-US"/>
              </w:rPr>
              <w:t>средыгостиничного</w:t>
            </w:r>
            <w:proofErr w:type="spellEnd"/>
            <w:r w:rsidRPr="00F76398">
              <w:rPr>
                <w:rFonts w:eastAsia="Calibri"/>
                <w:lang w:eastAsia="en-US"/>
              </w:rPr>
              <w:t xml:space="preserve"> предприятия и </w:t>
            </w:r>
          </w:p>
          <w:p w:rsidR="00BC3C15" w:rsidRPr="00F76398" w:rsidRDefault="00BC3C15" w:rsidP="00F76398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F76398">
              <w:rPr>
                <w:rFonts w:eastAsia="Calibri"/>
                <w:lang w:eastAsia="en-US"/>
              </w:rPr>
              <w:t xml:space="preserve">использование результатов </w:t>
            </w:r>
          </w:p>
          <w:p w:rsidR="000329DD" w:rsidRPr="00F76398" w:rsidRDefault="00BC3C15" w:rsidP="00F76398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F76398">
              <w:rPr>
                <w:rFonts w:eastAsia="Calibri"/>
                <w:lang w:eastAsia="en-US"/>
              </w:rPr>
              <w:t>при формировании и реализации нового гостиничного продукта</w:t>
            </w:r>
          </w:p>
        </w:tc>
      </w:tr>
      <w:tr w:rsidR="00B53FB3" w:rsidRPr="00F76398" w:rsidTr="00F76398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B53FB3" w:rsidRPr="00F76398" w:rsidRDefault="00F76398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53FB3" w:rsidRPr="00F76398" w:rsidRDefault="00B53FB3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985" w:type="dxa"/>
          </w:tcPr>
          <w:p w:rsidR="00B53FB3" w:rsidRPr="00F76398" w:rsidRDefault="00B53FB3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готовностью к разработке и предоставлению гостиничного продукта, в том числе в соответствии с требованиями потребителя, на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основе новейших информационных и коммуникационных технологий</w:t>
            </w:r>
          </w:p>
        </w:tc>
        <w:tc>
          <w:tcPr>
            <w:tcW w:w="1843" w:type="dxa"/>
          </w:tcPr>
          <w:p w:rsidR="00B53FB3" w:rsidRPr="00F76398" w:rsidRDefault="00B53FB3" w:rsidP="00F7639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Ознакомление с организационной  структурой гостиничного предприятия.</w:t>
            </w:r>
          </w:p>
          <w:p w:rsidR="00B53FB3" w:rsidRPr="00F76398" w:rsidRDefault="00B53FB3" w:rsidP="00F7639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Изучение нормативной и технологическо</w:t>
            </w: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й документации и требований</w:t>
            </w:r>
          </w:p>
          <w:p w:rsidR="00B53FB3" w:rsidRPr="00F76398" w:rsidRDefault="00B53FB3" w:rsidP="00F7639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производственного инструктажа</w:t>
            </w:r>
          </w:p>
          <w:p w:rsidR="00B53FB3" w:rsidRPr="00F76398" w:rsidRDefault="00B53FB3" w:rsidP="00F7639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Технологии делопроизводства и выполнения регламентов служб</w:t>
            </w:r>
          </w:p>
          <w:p w:rsidR="00B53FB3" w:rsidRPr="00F76398" w:rsidRDefault="00B53FB3" w:rsidP="00F7639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Технологии обеспечения качества обслуживания  </w:t>
            </w:r>
          </w:p>
        </w:tc>
        <w:tc>
          <w:tcPr>
            <w:tcW w:w="1984" w:type="dxa"/>
          </w:tcPr>
          <w:p w:rsidR="00B53FB3" w:rsidRPr="00F76398" w:rsidRDefault="00B53FB3" w:rsidP="00F76398">
            <w:pPr>
              <w:pStyle w:val="ad"/>
            </w:pPr>
            <w:r w:rsidRPr="00F76398">
              <w:lastRenderedPageBreak/>
              <w:t xml:space="preserve">Функциональные возможности прикладного программного обеспечения, используемого в процессе разработки и предоставления </w:t>
            </w:r>
            <w:r w:rsidRPr="00F76398">
              <w:lastRenderedPageBreak/>
              <w:t>гостиничного продукта.</w:t>
            </w:r>
          </w:p>
        </w:tc>
        <w:tc>
          <w:tcPr>
            <w:tcW w:w="2127" w:type="dxa"/>
          </w:tcPr>
          <w:p w:rsidR="00B53FB3" w:rsidRPr="00F76398" w:rsidRDefault="00B53FB3" w:rsidP="00F76398">
            <w:pPr>
              <w:pStyle w:val="ad"/>
            </w:pPr>
            <w:r w:rsidRPr="00F76398">
              <w:lastRenderedPageBreak/>
              <w:t>Применять методы аналитической обработки данных для разработки и предоставления гостиничного продукта.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Pr="00F76398" w:rsidRDefault="00B53FB3" w:rsidP="00F76398">
            <w:pPr>
              <w:pStyle w:val="ad"/>
            </w:pPr>
            <w:r w:rsidRPr="00F76398">
              <w:t xml:space="preserve">Навыками ведения </w:t>
            </w:r>
            <w:r w:rsidRPr="00F76398">
              <w:rPr>
                <w:noProof/>
              </w:rPr>
              <w:t xml:space="preserve">проектной </w:t>
            </w:r>
            <w:r w:rsidRPr="00F76398">
              <w:t>деятельности в туризме и гостиничной деятельности с</w:t>
            </w:r>
          </w:p>
          <w:p w:rsidR="00B53FB3" w:rsidRPr="00F76398" w:rsidRDefault="00B53FB3" w:rsidP="00F76398">
            <w:pPr>
              <w:pStyle w:val="ad"/>
              <w:rPr>
                <w:lang w:val="en-US"/>
              </w:rPr>
            </w:pPr>
            <w:r w:rsidRPr="00F76398">
              <w:t xml:space="preserve">использованием прикладных </w:t>
            </w:r>
            <w:r w:rsidRPr="00F76398">
              <w:lastRenderedPageBreak/>
              <w:t>программ</w:t>
            </w:r>
          </w:p>
        </w:tc>
      </w:tr>
      <w:tr w:rsidR="00B53FB3" w:rsidRPr="00F76398" w:rsidTr="00F76398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B53FB3" w:rsidRPr="00F76398" w:rsidRDefault="00F76398" w:rsidP="00F76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51" w:type="dxa"/>
          </w:tcPr>
          <w:p w:rsidR="00B53FB3" w:rsidRPr="00F76398" w:rsidRDefault="00B53FB3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985" w:type="dxa"/>
          </w:tcPr>
          <w:p w:rsidR="00B53FB3" w:rsidRPr="00F76398" w:rsidRDefault="00B53FB3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владение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1843" w:type="dxa"/>
          </w:tcPr>
          <w:p w:rsidR="00B53FB3" w:rsidRPr="00F76398" w:rsidRDefault="00B53FB3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984" w:type="dxa"/>
          </w:tcPr>
          <w:p w:rsidR="00B53FB3" w:rsidRPr="00F76398" w:rsidRDefault="00B53FB3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методы оценки и планирование потребностей департаментов (служб, отделов) в материальных ресурсах и персонале</w:t>
            </w:r>
          </w:p>
          <w:p w:rsidR="00B53FB3" w:rsidRPr="00F76398" w:rsidRDefault="00B53FB3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53FB3" w:rsidRPr="00F76398" w:rsidRDefault="00B53FB3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осуществлять планирование и организацию деятельности департаментов (служб, отделов) гостиничного комплекса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Pr="00F76398" w:rsidRDefault="00B53FB3" w:rsidP="00F763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осуществления оценки эффективности деятельности департаментов (служб, отделов) гостиничного комплекса</w:t>
            </w:r>
          </w:p>
        </w:tc>
      </w:tr>
      <w:tr w:rsidR="00B53FB3" w:rsidRPr="00F76398" w:rsidTr="00F76398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B53FB3" w:rsidRPr="00F76398" w:rsidRDefault="00F76398" w:rsidP="00F76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B53FB3" w:rsidRPr="00F76398" w:rsidRDefault="00B53FB3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985" w:type="dxa"/>
          </w:tcPr>
          <w:p w:rsidR="00B53FB3" w:rsidRPr="00F76398" w:rsidRDefault="00B53FB3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  <w:tc>
          <w:tcPr>
            <w:tcW w:w="1843" w:type="dxa"/>
          </w:tcPr>
          <w:p w:rsidR="00B53FB3" w:rsidRPr="00F76398" w:rsidRDefault="00B53FB3" w:rsidP="00F7639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Анализ качества выполняемых </w:t>
            </w:r>
            <w:proofErr w:type="spellStart"/>
            <w:r w:rsidRPr="00F76398">
              <w:rPr>
                <w:rFonts w:ascii="Times New Roman" w:hAnsi="Times New Roman"/>
                <w:sz w:val="24"/>
                <w:szCs w:val="24"/>
              </w:rPr>
              <w:t>работфункциональными</w:t>
            </w:r>
            <w:proofErr w:type="spellEnd"/>
            <w:r w:rsidRPr="00F76398">
              <w:rPr>
                <w:rFonts w:ascii="Times New Roman" w:hAnsi="Times New Roman"/>
                <w:sz w:val="24"/>
                <w:szCs w:val="24"/>
              </w:rPr>
              <w:t xml:space="preserve"> подразделениями гостиницы</w:t>
            </w:r>
          </w:p>
          <w:p w:rsidR="00B53FB3" w:rsidRPr="00F76398" w:rsidRDefault="00B53FB3" w:rsidP="00F7639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B53FB3" w:rsidRPr="00F76398" w:rsidRDefault="00B53FB3" w:rsidP="00F7639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  факторов организационной среды гостиничного предприятия (</w:t>
            </w:r>
            <w:r w:rsidRPr="00F76398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– анализ)</w:t>
            </w:r>
          </w:p>
        </w:tc>
        <w:tc>
          <w:tcPr>
            <w:tcW w:w="1984" w:type="dxa"/>
          </w:tcPr>
          <w:p w:rsidR="00B53FB3" w:rsidRPr="00F76398" w:rsidRDefault="00B53FB3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определение форм и методов контроля бизнес-процессов департаментов (служб, отделов) гостиничного комплекса</w:t>
            </w:r>
          </w:p>
        </w:tc>
        <w:tc>
          <w:tcPr>
            <w:tcW w:w="2127" w:type="dxa"/>
          </w:tcPr>
          <w:p w:rsidR="00B53FB3" w:rsidRPr="00F76398" w:rsidRDefault="00B53FB3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анализировать результаты деятельности функциональных подразделений гостиниц и потребности в материальных ресурсах и персонале, принимать меры по их изменению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Pr="00F76398" w:rsidRDefault="00B53FB3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способами оценки соответствия качества выполняемых работ разработанным на предприятии регламентам и стандартам;</w:t>
            </w:r>
          </w:p>
          <w:p w:rsidR="00B53FB3" w:rsidRPr="00F76398" w:rsidRDefault="00B53FB3" w:rsidP="00F7639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53FB3" w:rsidRPr="00F76398" w:rsidRDefault="00B53FB3" w:rsidP="00F7639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лояльности</w:t>
            </w:r>
          </w:p>
        </w:tc>
      </w:tr>
      <w:tr w:rsidR="00B53FB3" w:rsidRPr="00F76398" w:rsidTr="00F76398">
        <w:trPr>
          <w:trHeight w:val="234"/>
        </w:trPr>
        <w:tc>
          <w:tcPr>
            <w:tcW w:w="567" w:type="dxa"/>
            <w:tcBorders>
              <w:left w:val="single" w:sz="12" w:space="0" w:color="auto"/>
            </w:tcBorders>
          </w:tcPr>
          <w:p w:rsidR="00B53FB3" w:rsidRPr="00F76398" w:rsidRDefault="00F76398" w:rsidP="00F76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B53FB3" w:rsidRPr="00F76398" w:rsidRDefault="00B53FB3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985" w:type="dxa"/>
          </w:tcPr>
          <w:p w:rsidR="00B53FB3" w:rsidRPr="00F76398" w:rsidRDefault="00B53FB3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способность контролировать выполнение технологических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</w:t>
            </w:r>
          </w:p>
        </w:tc>
        <w:tc>
          <w:tcPr>
            <w:tcW w:w="1843" w:type="dxa"/>
          </w:tcPr>
          <w:p w:rsidR="00B53FB3" w:rsidRPr="00F76398" w:rsidRDefault="00B53FB3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уровня материально-технического состояния и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качества услуг и их соответствие требованиям системы классификации</w:t>
            </w:r>
          </w:p>
        </w:tc>
        <w:tc>
          <w:tcPr>
            <w:tcW w:w="1984" w:type="dxa"/>
          </w:tcPr>
          <w:p w:rsidR="00B53FB3" w:rsidRPr="00F76398" w:rsidRDefault="00B53FB3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системы классификации гостиниц и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других средств размещения</w:t>
            </w:r>
          </w:p>
        </w:tc>
        <w:tc>
          <w:tcPr>
            <w:tcW w:w="2127" w:type="dxa"/>
          </w:tcPr>
          <w:p w:rsidR="00B53FB3" w:rsidRPr="00F76398" w:rsidRDefault="00B53FB3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потребности в материальных ресурсах и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персонале, принимать меры по их изменению;</w:t>
            </w:r>
          </w:p>
          <w:p w:rsidR="00B53FB3" w:rsidRPr="00F76398" w:rsidRDefault="00B53FB3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53FB3" w:rsidRPr="00F76398" w:rsidRDefault="00B53FB3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контролировать выполнение технологических процессов и должностных инструкций в гостиничной деятельности в соответствии с требованиями системы классификации гостиниц и других средств размещения</w:t>
            </w:r>
          </w:p>
        </w:tc>
        <w:tc>
          <w:tcPr>
            <w:tcW w:w="1984" w:type="dxa"/>
            <w:tcBorders>
              <w:right w:val="single" w:sz="12" w:space="0" w:color="auto"/>
            </w:tcBorders>
          </w:tcPr>
          <w:p w:rsidR="00B53FB3" w:rsidRPr="00F76398" w:rsidRDefault="00B53FB3" w:rsidP="00F763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оценки соответствия гостиничного комплекса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системе классификации гостиниц и иных средств размещения</w:t>
            </w:r>
          </w:p>
        </w:tc>
      </w:tr>
      <w:bookmarkEnd w:id="0"/>
    </w:tbl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i/>
          <w:sz w:val="24"/>
          <w:szCs w:val="24"/>
          <w:lang w:eastAsia="ru-RU"/>
        </w:rPr>
        <w:t>6.2. Описание показателей и критериев оценивания компетенций на разных этапах их формирования, описание шкал оценивания</w:t>
      </w:r>
    </w:p>
    <w:p w:rsidR="000329DD" w:rsidRPr="00F76398" w:rsidRDefault="000329DD" w:rsidP="00F76398">
      <w:pPr>
        <w:spacing w:after="0" w:line="240" w:lineRule="auto"/>
        <w:ind w:firstLine="392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B3CCF" w:rsidRPr="00F76398" w:rsidRDefault="000329DD" w:rsidP="00F76398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76398">
        <w:rPr>
          <w:rFonts w:ascii="Times New Roman" w:hAnsi="Times New Roman"/>
          <w:iCs/>
          <w:sz w:val="24"/>
          <w:szCs w:val="24"/>
          <w:lang w:eastAsia="ru-RU"/>
        </w:rPr>
        <w:t xml:space="preserve">Для описания показателей и критериев оценивания компетенций на разных этапах ее формирования по учебной  практике и описания шкал оценивания выполнен единый подход согласно </w:t>
      </w:r>
      <w:proofErr w:type="spellStart"/>
      <w:r w:rsidRPr="00F76398">
        <w:rPr>
          <w:rFonts w:ascii="Times New Roman" w:hAnsi="Times New Roman"/>
          <w:iCs/>
          <w:sz w:val="24"/>
          <w:szCs w:val="24"/>
          <w:lang w:eastAsia="ru-RU"/>
        </w:rPr>
        <w:t>балльно-рейтинговой</w:t>
      </w:r>
      <w:proofErr w:type="spellEnd"/>
      <w:r w:rsidRPr="00F76398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технологии, которая предусматривает единые условия контроля (принимаются в период прохождения </w:t>
      </w:r>
      <w:r w:rsidR="00723299" w:rsidRPr="00F76398">
        <w:rPr>
          <w:rFonts w:ascii="Times New Roman" w:hAnsi="Times New Roman"/>
          <w:iCs/>
          <w:sz w:val="24"/>
          <w:szCs w:val="24"/>
          <w:lang w:eastAsia="ru-RU"/>
        </w:rPr>
        <w:t>производственной</w:t>
      </w:r>
      <w:r w:rsidRPr="00F76398">
        <w:rPr>
          <w:rFonts w:ascii="Times New Roman" w:hAnsi="Times New Roman"/>
          <w:iCs/>
          <w:sz w:val="24"/>
          <w:szCs w:val="24"/>
          <w:lang w:eastAsia="ru-RU"/>
        </w:rPr>
        <w:t xml:space="preserve"> практики 2 мероприятия текущего контроля) и оценивания, а именно: </w:t>
      </w:r>
    </w:p>
    <w:p w:rsidR="00BB3CCF" w:rsidRPr="00F76398" w:rsidRDefault="000329DD" w:rsidP="00F7639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76398">
        <w:rPr>
          <w:rFonts w:ascii="Times New Roman" w:hAnsi="Times New Roman"/>
          <w:iCs/>
          <w:sz w:val="24"/>
          <w:szCs w:val="24"/>
          <w:lang w:eastAsia="ru-RU"/>
        </w:rPr>
        <w:t>Первая «контрольная точка» 1 раздел практики – 0-</w:t>
      </w:r>
      <w:r w:rsidR="00723299" w:rsidRPr="00F76398">
        <w:rPr>
          <w:rFonts w:ascii="Times New Roman" w:hAnsi="Times New Roman"/>
          <w:iCs/>
          <w:sz w:val="24"/>
          <w:szCs w:val="24"/>
          <w:lang w:eastAsia="ru-RU"/>
        </w:rPr>
        <w:t>50</w:t>
      </w:r>
    </w:p>
    <w:p w:rsidR="00BB3CCF" w:rsidRPr="00F76398" w:rsidRDefault="000329DD" w:rsidP="00F7639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76398">
        <w:rPr>
          <w:rFonts w:ascii="Times New Roman" w:hAnsi="Times New Roman"/>
          <w:iCs/>
          <w:sz w:val="24"/>
          <w:szCs w:val="24"/>
          <w:lang w:eastAsia="ru-RU"/>
        </w:rPr>
        <w:t>Вторая «контрольная точка»  2 раздел практики – 0-</w:t>
      </w:r>
      <w:r w:rsidR="00723299" w:rsidRPr="00F76398">
        <w:rPr>
          <w:rFonts w:ascii="Times New Roman" w:hAnsi="Times New Roman"/>
          <w:iCs/>
          <w:sz w:val="24"/>
          <w:szCs w:val="24"/>
          <w:lang w:eastAsia="ru-RU"/>
        </w:rPr>
        <w:t>50</w:t>
      </w:r>
    </w:p>
    <w:p w:rsidR="00723299" w:rsidRPr="00F76398" w:rsidRDefault="00723299" w:rsidP="00F763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398">
        <w:rPr>
          <w:rFonts w:ascii="Times New Roman" w:hAnsi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723299" w:rsidRPr="00F76398" w:rsidRDefault="00723299" w:rsidP="00F763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398">
        <w:rPr>
          <w:rFonts w:ascii="Times New Roman" w:hAnsi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F76398" w:rsidRPr="00F76398" w:rsidRDefault="00F76398" w:rsidP="00F763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3299" w:rsidRPr="00F76398" w:rsidRDefault="00723299" w:rsidP="00F763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398">
        <w:rPr>
          <w:rFonts w:ascii="Times New Roman" w:hAnsi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p w:rsidR="00F76398" w:rsidRPr="00F76398" w:rsidRDefault="00F76398" w:rsidP="00F763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398" w:rsidRPr="00F76398" w:rsidRDefault="00F76398" w:rsidP="00F763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76398" w:rsidRPr="00F76398" w:rsidRDefault="00F76398" w:rsidP="00F763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2"/>
        <w:gridCol w:w="862"/>
        <w:gridCol w:w="1023"/>
        <w:gridCol w:w="917"/>
        <w:gridCol w:w="2647"/>
      </w:tblGrid>
      <w:tr w:rsidR="00723299" w:rsidRPr="00F76398" w:rsidTr="00D22ABE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Баллы за зачет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723299" w:rsidRPr="00F76398" w:rsidTr="00D22ABE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299" w:rsidRPr="00F76398" w:rsidTr="00D22A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723299" w:rsidRPr="00F76398" w:rsidTr="00D22A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4 (хорошо)</w:t>
            </w:r>
          </w:p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5 (отлично)</w:t>
            </w:r>
          </w:p>
        </w:tc>
      </w:tr>
      <w:tr w:rsidR="00723299" w:rsidRPr="00F76398" w:rsidTr="00D22A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51-70</w:t>
            </w:r>
          </w:p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71-89</w:t>
            </w:r>
          </w:p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3 (удовлетворительно)</w:t>
            </w:r>
          </w:p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4 (хорошо)</w:t>
            </w:r>
          </w:p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5 (отлично)</w:t>
            </w:r>
          </w:p>
        </w:tc>
      </w:tr>
      <w:tr w:rsidR="00723299" w:rsidRPr="00F76398" w:rsidTr="00D22AB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недопуск к зачету, экзамену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3299" w:rsidRPr="00F76398" w:rsidRDefault="00723299" w:rsidP="00F763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2 (неудовлетворительно), незачет</w:t>
            </w:r>
          </w:p>
        </w:tc>
      </w:tr>
    </w:tbl>
    <w:p w:rsidR="00723299" w:rsidRPr="00F76398" w:rsidRDefault="00723299" w:rsidP="00F763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23299" w:rsidRPr="00F76398" w:rsidRDefault="00723299" w:rsidP="00F7639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76398">
        <w:rPr>
          <w:rFonts w:ascii="Times New Roman" w:hAnsi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723299" w:rsidRPr="00F76398" w:rsidRDefault="00723299" w:rsidP="00F7639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6.3.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09"/>
        <w:gridCol w:w="1700"/>
        <w:gridCol w:w="3119"/>
        <w:gridCol w:w="3971"/>
      </w:tblGrid>
      <w:tr w:rsidR="000329DD" w:rsidRPr="00F76398" w:rsidTr="00B1576E">
        <w:trPr>
          <w:cantSplit/>
          <w:trHeight w:val="81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F76398" w:rsidRDefault="00BB3CCF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0329DD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еделя</w:t>
            </w:r>
          </w:p>
        </w:tc>
        <w:tc>
          <w:tcPr>
            <w:tcW w:w="895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Раздел  практики, обеспечивающий формирование компетенции (или ее части)</w:t>
            </w:r>
          </w:p>
        </w:tc>
        <w:tc>
          <w:tcPr>
            <w:tcW w:w="1642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и содержание контрольного задания</w:t>
            </w:r>
          </w:p>
        </w:tc>
        <w:tc>
          <w:tcPr>
            <w:tcW w:w="2090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выполнению контрольного задания и срокам сдачи</w:t>
            </w:r>
          </w:p>
        </w:tc>
      </w:tr>
      <w:tr w:rsidR="000329DD" w:rsidRPr="00F76398" w:rsidTr="00BF2D0F">
        <w:trPr>
          <w:cantSplit/>
          <w:trHeight w:val="637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1. Практика по получению  профессиональных умений и опыта профессиональной деятельности</w:t>
            </w:r>
          </w:p>
        </w:tc>
      </w:tr>
      <w:tr w:rsidR="000329DD" w:rsidRPr="00F76398" w:rsidTr="00B1576E">
        <w:trPr>
          <w:cantSplit/>
          <w:trHeight w:val="2226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1-9/4</w:t>
            </w:r>
          </w:p>
        </w:tc>
        <w:tc>
          <w:tcPr>
            <w:tcW w:w="895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Изучение нормативной и технологической документации и требований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производственного инструктажа</w:t>
            </w:r>
          </w:p>
        </w:tc>
        <w:tc>
          <w:tcPr>
            <w:tcW w:w="1642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 отчёта, посвящённый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анализу нормативной и технологической документации, организации и контроля соблюдения требований охраны труда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 w:rsidRPr="00F76398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материалов)</w:t>
            </w:r>
            <w:r w:rsidR="00B1576E"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76398" w:rsidTr="00B1576E">
        <w:trPr>
          <w:cantSplit/>
          <w:trHeight w:val="1427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F76398" w:rsidRDefault="000329DD" w:rsidP="00F7639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10-18/4</w:t>
            </w:r>
          </w:p>
        </w:tc>
        <w:tc>
          <w:tcPr>
            <w:tcW w:w="895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Ознакомление с организационной структурой гостиничного предприятия</w:t>
            </w:r>
          </w:p>
        </w:tc>
        <w:tc>
          <w:tcPr>
            <w:tcW w:w="1642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анализу технологических процессов в гостинице,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существующих стандартов обслуживания и регламентов службы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 w:rsidRPr="00F76398">
              <w:rPr>
                <w:rFonts w:ascii="Times New Roman" w:hAnsi="Times New Roman"/>
                <w:sz w:val="24"/>
                <w:szCs w:val="24"/>
              </w:rPr>
              <w:t xml:space="preserve">(приводится список проанализированных </w:t>
            </w:r>
            <w:r w:rsidR="00B1576E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технологических процессов в гостинице,</w:t>
            </w:r>
            <w:r w:rsidR="00B1576E" w:rsidRPr="00F76398">
              <w:rPr>
                <w:rFonts w:ascii="Times New Roman" w:hAnsi="Times New Roman"/>
                <w:sz w:val="24"/>
                <w:szCs w:val="24"/>
              </w:rPr>
              <w:t xml:space="preserve"> существующих стандартов обслуживания и регламентов службы)</w:t>
            </w:r>
            <w:r w:rsidR="00B1576E"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</w:tc>
      </w:tr>
      <w:tr w:rsidR="000329DD" w:rsidRPr="00F76398" w:rsidTr="00B1576E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1-9/5</w:t>
            </w:r>
          </w:p>
        </w:tc>
        <w:tc>
          <w:tcPr>
            <w:tcW w:w="895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329DD" w:rsidRPr="00F76398" w:rsidRDefault="000329DD" w:rsidP="00F76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Делопроизводство  и выполнения регламентов служб</w:t>
            </w:r>
          </w:p>
        </w:tc>
        <w:tc>
          <w:tcPr>
            <w:tcW w:w="1642" w:type="pct"/>
            <w:shd w:val="clear" w:color="auto" w:fill="FFFFFF"/>
          </w:tcPr>
          <w:p w:rsidR="00B1576E" w:rsidRPr="00F76398" w:rsidRDefault="00B1576E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Раздел, посвящённый анализу технологических процессов, с использованием данных  АСУ  гостиницы,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стандартов обслуживания и регламентов службы 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(приводится список проанализированных стандартизированных технологических процессов,</w:t>
            </w:r>
            <w:r w:rsidR="00B1576E" w:rsidRPr="00F76398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="00B1576E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данных  АСУ  гостиницы)</w:t>
            </w:r>
            <w:r w:rsidR="00B1576E"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76398" w:rsidTr="00B1576E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10-18/5</w:t>
            </w:r>
          </w:p>
        </w:tc>
        <w:tc>
          <w:tcPr>
            <w:tcW w:w="895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  <w:p w:rsidR="000329DD" w:rsidRPr="00F76398" w:rsidRDefault="000329DD" w:rsidP="00F76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0329DD" w:rsidRPr="00F76398" w:rsidRDefault="00B1576E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характеристике деятельности функциональных подразделений гостиниц,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а также анализу уровня обслуживания потребителе</w:t>
            </w:r>
            <w:r w:rsidR="00436A03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090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(приводится список исследованных функциональных подразделений </w:t>
            </w:r>
            <w:proofErr w:type="spellStart"/>
            <w:r w:rsidR="00B1576E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гостиниц,</w:t>
            </w:r>
            <w:r w:rsidR="00B1576E" w:rsidRPr="00F76398">
              <w:rPr>
                <w:rFonts w:ascii="Times New Roman" w:hAnsi="Times New Roman"/>
                <w:sz w:val="24"/>
                <w:szCs w:val="24"/>
              </w:rPr>
              <w:t>изученных</w:t>
            </w:r>
            <w:proofErr w:type="spellEnd"/>
            <w:r w:rsidR="00B1576E" w:rsidRPr="00F76398">
              <w:rPr>
                <w:rFonts w:ascii="Times New Roman" w:hAnsi="Times New Roman"/>
                <w:sz w:val="24"/>
                <w:szCs w:val="24"/>
              </w:rPr>
              <w:t xml:space="preserve">  факторов внутренней и внешней организационной среды с выделением положительных и отрицательных сторон, </w:t>
            </w:r>
            <w:r w:rsidR="00B1576E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приводятся результаты анализа уровня обслуживания потребителей)</w:t>
            </w:r>
            <w:r w:rsidR="00B1576E"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  <w:tr w:rsidR="000329DD" w:rsidRPr="00F76398" w:rsidTr="00B1576E">
        <w:trPr>
          <w:cantSplit/>
          <w:trHeight w:val="114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1-9/6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F76398" w:rsidRDefault="000329DD" w:rsidP="00F7639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Основы взаимодействия между службами гостиничного комплекса</w:t>
            </w:r>
          </w:p>
        </w:tc>
        <w:tc>
          <w:tcPr>
            <w:tcW w:w="1642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Раздел отчета, посвящённый анализу взаимодействия между службами гостиничного комплекса распределения обязанностей персонала, анализ должностных инструкций 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B1576E" w:rsidRPr="00F76398">
              <w:rPr>
                <w:rFonts w:ascii="Times New Roman" w:hAnsi="Times New Roman"/>
                <w:sz w:val="24"/>
                <w:szCs w:val="24"/>
              </w:rPr>
              <w:t>(приводится перечень должностных инструкций, приводится перечень служб гостиничного комплекса)</w:t>
            </w:r>
            <w:r w:rsidR="00B1576E"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76398" w:rsidTr="00B1576E">
        <w:trPr>
          <w:cantSplit/>
          <w:trHeight w:val="1248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10-18/6</w:t>
            </w:r>
          </w:p>
        </w:tc>
        <w:tc>
          <w:tcPr>
            <w:tcW w:w="895" w:type="pct"/>
            <w:vMerge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 отчета, посвящённый анализу функциональных обязанностей персонала, анализу выполнения сотрудниками стандартов обслуживания и регламентов службы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436A03" w:rsidRPr="00F76398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стандартов обслуживания и регламентов служб с выявлением недостатков)</w:t>
            </w:r>
            <w:r w:rsidR="00436A03"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</w:tc>
      </w:tr>
      <w:tr w:rsidR="000329DD" w:rsidRPr="00F76398" w:rsidTr="00436A03">
        <w:trPr>
          <w:cantSplit/>
          <w:trHeight w:val="3638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1-9/7</w:t>
            </w:r>
          </w:p>
        </w:tc>
        <w:tc>
          <w:tcPr>
            <w:tcW w:w="895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Организация контроля выполнения нормативно-правовой и технологической документации, регламентирующей гостиничную деятельность</w:t>
            </w:r>
          </w:p>
        </w:tc>
        <w:tc>
          <w:tcPr>
            <w:tcW w:w="1642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 отчета, посвящённый анализу функциональных обязанностей персонала,  качества и стандартов  обслуживания,  контроля выполнения нормативно-правовой и технологической документации, регламентирующей гостиничную деятельность</w:t>
            </w:r>
          </w:p>
        </w:tc>
        <w:tc>
          <w:tcPr>
            <w:tcW w:w="2090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436A03" w:rsidRPr="00F76398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проанализированной нормативно-правовой и технологической документации, регламентирующей гостиничную деятельность) в том числе наличие листов оценки качества функциональных обязанностей персонала (с критериями)</w:t>
            </w:r>
            <w:r w:rsidR="00436A03"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</w:tc>
      </w:tr>
      <w:tr w:rsidR="000329DD" w:rsidRPr="00F76398" w:rsidTr="00B1576E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10-18/7</w:t>
            </w:r>
          </w:p>
        </w:tc>
        <w:tc>
          <w:tcPr>
            <w:tcW w:w="895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329DD" w:rsidRPr="00F76398" w:rsidRDefault="000329DD" w:rsidP="00F76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характеристике деятельности гостиницы,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возможностей и угроз гостиничного предприятия,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анализу уровня обслуживания потребителей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(формируется индивидуально каждым обучающимся)</w:t>
            </w:r>
          </w:p>
        </w:tc>
        <w:tc>
          <w:tcPr>
            <w:tcW w:w="2090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0329DD" w:rsidRPr="00F76398" w:rsidRDefault="000329DD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436A03" w:rsidRPr="00F76398">
              <w:rPr>
                <w:rFonts w:ascii="Times New Roman" w:hAnsi="Times New Roman"/>
                <w:sz w:val="24"/>
                <w:szCs w:val="24"/>
              </w:rPr>
              <w:t>положительных и отрицательных сторон, возможностей и угроз гостиничного предприятия</w:t>
            </w: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(см. приложения)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76398" w:rsidTr="001E22CE">
        <w:trPr>
          <w:cantSplit/>
          <w:trHeight w:val="302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2. Технологическая практика</w:t>
            </w:r>
          </w:p>
        </w:tc>
      </w:tr>
      <w:tr w:rsidR="000329DD" w:rsidRPr="00F76398" w:rsidTr="00B1576E">
        <w:trPr>
          <w:cantSplit/>
          <w:trHeight w:val="1103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1-2/8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Технологии обеспечения качества обслуживания</w:t>
            </w:r>
          </w:p>
        </w:tc>
        <w:tc>
          <w:tcPr>
            <w:tcW w:w="1642" w:type="pct"/>
            <w:vMerge w:val="restar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 отчета,</w:t>
            </w:r>
            <w:r w:rsidR="00B1576E" w:rsidRPr="00F76398">
              <w:rPr>
                <w:rFonts w:ascii="Times New Roman" w:hAnsi="Times New Roman"/>
                <w:sz w:val="24"/>
                <w:szCs w:val="24"/>
              </w:rPr>
              <w:t xml:space="preserve"> посвящённый результатам анализа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деятельности функциональных подразделений гостиниц, а также анализа </w:t>
            </w:r>
            <w:r w:rsidR="00B1576E" w:rsidRPr="00F76398">
              <w:rPr>
                <w:rFonts w:ascii="Times New Roman" w:hAnsi="Times New Roman"/>
                <w:sz w:val="24"/>
                <w:szCs w:val="24"/>
              </w:rPr>
              <w:t>качества и стандартов  обслуживания,  контроля выполнения нормативно-правовой и технологической документации, регламентирующей гостиничную деятельность</w:t>
            </w:r>
          </w:p>
        </w:tc>
        <w:tc>
          <w:tcPr>
            <w:tcW w:w="2090" w:type="pct"/>
            <w:vMerge w:val="restar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Проводится устно, подтверждение</w:t>
            </w:r>
            <w:r w:rsidR="00436A03"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проведения в письменном отчёте </w:t>
            </w: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436A03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приводится перечень подразделений, деятельность которых была проанализирована, приводится список </w:t>
            </w:r>
            <w:proofErr w:type="spellStart"/>
            <w:r w:rsidR="00436A03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проанализированной</w:t>
            </w:r>
            <w:r w:rsidR="00436A03" w:rsidRPr="00F76398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spellEnd"/>
            <w:r w:rsidR="00436A03" w:rsidRPr="00F76398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  <w:r w:rsidR="00436A03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стандартов обслуживания </w:t>
            </w: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см. приложения)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76398" w:rsidTr="00B1576E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3-4/8</w:t>
            </w:r>
          </w:p>
        </w:tc>
        <w:tc>
          <w:tcPr>
            <w:tcW w:w="895" w:type="pct"/>
            <w:vMerge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vMerge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pct"/>
            <w:vMerge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76398" w:rsidTr="00B1576E">
        <w:trPr>
          <w:cantSplit/>
          <w:trHeight w:val="1320"/>
          <w:tblHeader/>
        </w:trPr>
        <w:tc>
          <w:tcPr>
            <w:tcW w:w="373" w:type="pct"/>
            <w:vMerge w:val="restar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5-6/8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0329DD" w:rsidRPr="00F76398" w:rsidRDefault="000329DD" w:rsidP="00F76398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F76398" w:rsidRDefault="000329DD" w:rsidP="00F76398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F76398" w:rsidRDefault="000329DD" w:rsidP="00F76398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Технологии и организация  взаимодействия между службами гостиничного комплекса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0329DD" w:rsidRPr="00F76398" w:rsidRDefault="00B1576E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Раздел, посвящённый анализу технологических процессов гостиницы,  деятельности функциональных подразделений гостиниц,  выполнения стандартов обслуживания и регламентов </w:t>
            </w:r>
            <w:proofErr w:type="spellStart"/>
            <w:r w:rsidRPr="00F76398">
              <w:rPr>
                <w:rFonts w:ascii="Times New Roman" w:hAnsi="Times New Roman"/>
                <w:sz w:val="24"/>
                <w:szCs w:val="24"/>
              </w:rPr>
              <w:t>службы,определение</w:t>
            </w:r>
            <w:proofErr w:type="spellEnd"/>
            <w:r w:rsidRPr="00F76398">
              <w:rPr>
                <w:rFonts w:ascii="Times New Roman" w:hAnsi="Times New Roman"/>
                <w:sz w:val="24"/>
                <w:szCs w:val="24"/>
              </w:rPr>
              <w:t xml:space="preserve"> ответственности и координации деятельности подчиненных</w:t>
            </w:r>
          </w:p>
        </w:tc>
        <w:tc>
          <w:tcPr>
            <w:tcW w:w="2090" w:type="pct"/>
            <w:vMerge w:val="restar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 неделя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Проводится устно, подтверждение</w:t>
            </w:r>
            <w:r w:rsidR="009D4072"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проведения в письменном отчёте </w:t>
            </w: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r w:rsidR="009D4072" w:rsidRPr="00F76398">
              <w:rPr>
                <w:rFonts w:ascii="Times New Roman" w:hAnsi="Times New Roman"/>
                <w:sz w:val="24"/>
                <w:szCs w:val="24"/>
              </w:rPr>
              <w:t xml:space="preserve">приводится перечень проанализированных технологических процессов службы гостиницы, с определением  критических </w:t>
            </w:r>
            <w:proofErr w:type="spellStart"/>
            <w:r w:rsidR="009D4072" w:rsidRPr="00F76398">
              <w:rPr>
                <w:rFonts w:ascii="Times New Roman" w:hAnsi="Times New Roman"/>
                <w:sz w:val="24"/>
                <w:szCs w:val="24"/>
              </w:rPr>
              <w:t>точек,анализа</w:t>
            </w:r>
            <w:proofErr w:type="spellEnd"/>
            <w:r w:rsidR="009D4072" w:rsidRPr="00F76398">
              <w:rPr>
                <w:rFonts w:ascii="Times New Roman" w:hAnsi="Times New Roman"/>
                <w:sz w:val="24"/>
                <w:szCs w:val="24"/>
              </w:rPr>
              <w:t xml:space="preserve"> коммуникаций с потребителем услуг в гостинице, взаимодействия между службами, в том числе с помощью АСУ гостиницы)  </w:t>
            </w:r>
            <w:r w:rsidR="009D4072"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см. приложения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76398" w:rsidTr="00B1576E">
        <w:trPr>
          <w:cantSplit/>
          <w:trHeight w:val="1587"/>
          <w:tblHeader/>
        </w:trPr>
        <w:tc>
          <w:tcPr>
            <w:tcW w:w="373" w:type="pct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95" w:type="pct"/>
            <w:vMerge/>
            <w:shd w:val="clear" w:color="auto" w:fill="FFFFFF"/>
          </w:tcPr>
          <w:p w:rsidR="000329DD" w:rsidRPr="00F76398" w:rsidRDefault="000329DD" w:rsidP="00F7639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0329DD" w:rsidRPr="00F76398" w:rsidRDefault="004C55E4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Раздел, посвящённый </w:t>
            </w:r>
            <w:r w:rsidR="000329DD" w:rsidRPr="00F76398">
              <w:rPr>
                <w:rFonts w:ascii="Times New Roman" w:hAnsi="Times New Roman"/>
                <w:sz w:val="24"/>
                <w:szCs w:val="24"/>
              </w:rPr>
              <w:t xml:space="preserve">анализу коммуникаций с потребителем услуг в гостинице, взаимодействие между службами, </w:t>
            </w:r>
            <w:r w:rsidR="009D4072" w:rsidRPr="00F76398">
              <w:rPr>
                <w:rFonts w:ascii="Times New Roman" w:hAnsi="Times New Roman"/>
                <w:sz w:val="24"/>
                <w:szCs w:val="24"/>
              </w:rPr>
              <w:t>в том числе с помощью АСУ гостиницы</w:t>
            </w:r>
          </w:p>
        </w:tc>
        <w:tc>
          <w:tcPr>
            <w:tcW w:w="2090" w:type="pct"/>
            <w:vMerge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76398" w:rsidTr="00B1576E">
        <w:trPr>
          <w:cantSplit/>
          <w:trHeight w:val="1774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7/8</w:t>
            </w:r>
          </w:p>
        </w:tc>
        <w:tc>
          <w:tcPr>
            <w:tcW w:w="895" w:type="pct"/>
            <w:vMerge w:val="restart"/>
            <w:shd w:val="clear" w:color="auto" w:fill="FFFFFF"/>
          </w:tcPr>
          <w:p w:rsidR="000329DD" w:rsidRPr="00F76398" w:rsidRDefault="000329DD" w:rsidP="00F76398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F76398" w:rsidRDefault="000329DD" w:rsidP="00F76398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29DD" w:rsidRPr="00F76398" w:rsidRDefault="000329DD" w:rsidP="00F76398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 функциональными подразделениями гостиницы</w:t>
            </w:r>
          </w:p>
        </w:tc>
        <w:tc>
          <w:tcPr>
            <w:tcW w:w="1642" w:type="pct"/>
            <w:shd w:val="clear" w:color="auto" w:fill="FFFFFF"/>
          </w:tcPr>
          <w:p w:rsidR="00E432A8" w:rsidRPr="00F76398" w:rsidRDefault="00E432A8" w:rsidP="00F7639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Раздел, посвящённый анализу качества выполняемых работ и способам  оценки соответствия качества выполняемых работ разработанным на предприятии регламентам и стандартам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Pr="00F76398" w:rsidRDefault="00DE5CAE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0329DD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неделя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</w:t>
            </w:r>
            <w:r w:rsidR="00E432A8"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проведения в письменном отчёте </w:t>
            </w:r>
            <w:r w:rsidR="00E432A8" w:rsidRPr="00F76398">
              <w:rPr>
                <w:rFonts w:ascii="Times New Roman" w:hAnsi="Times New Roman"/>
                <w:sz w:val="24"/>
                <w:szCs w:val="24"/>
              </w:rPr>
              <w:t>(приводится перечень регламентов и стандартов служб гостиничного комплекса, деятельность которых была проанализирована перечень регламентов и стандартов и оценка соответствия качества)</w:t>
            </w:r>
            <w:r w:rsidR="00E432A8"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  <w:tr w:rsidR="000329DD" w:rsidRPr="00F76398" w:rsidTr="00B1576E">
        <w:trPr>
          <w:cantSplit/>
          <w:trHeight w:val="1120"/>
          <w:tblHeader/>
        </w:trPr>
        <w:tc>
          <w:tcPr>
            <w:tcW w:w="373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0329DD" w:rsidRPr="00F76398" w:rsidRDefault="00DE5CAE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8-</w:t>
            </w:r>
            <w:r w:rsidR="000329DD"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895" w:type="pct"/>
            <w:vMerge/>
            <w:shd w:val="clear" w:color="auto" w:fill="FFFFFF"/>
          </w:tcPr>
          <w:p w:rsidR="000329DD" w:rsidRPr="00F76398" w:rsidRDefault="000329DD" w:rsidP="00F7639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pct"/>
            <w:shd w:val="clear" w:color="auto" w:fill="FFFFFF"/>
          </w:tcPr>
          <w:p w:rsidR="00E432A8" w:rsidRPr="00F76398" w:rsidRDefault="00E432A8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Раздел, посвящённый анализу и оценке эффективности деятельности департаментов (служб, отделов) гостиничного комплекса</w:t>
            </w:r>
          </w:p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FFFFFF"/>
          </w:tcPr>
          <w:p w:rsidR="000329DD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E432A8" w:rsidRPr="00F76398" w:rsidRDefault="000329DD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="009D4072" w:rsidRPr="00F76398">
              <w:rPr>
                <w:rFonts w:ascii="Times New Roman" w:hAnsi="Times New Roman"/>
                <w:sz w:val="24"/>
                <w:szCs w:val="24"/>
              </w:rPr>
              <w:t>приводится анализ</w:t>
            </w:r>
            <w:r w:rsidR="00E432A8" w:rsidRPr="00F7639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432A8" w:rsidRPr="00F76398" w:rsidRDefault="00E432A8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перечня регламентов, стандартов и оценка соответствия</w:t>
            </w:r>
            <w:r w:rsidR="00F76398" w:rsidRPr="00F76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качества;</w:t>
            </w:r>
          </w:p>
          <w:p w:rsidR="00E432A8" w:rsidRPr="00F76398" w:rsidRDefault="009D4072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результатов показателей эффективности деятельности департаментов (служб, отделов) гостиничного комплекса департаментов (служб, отделов) гостиничного комплекса</w:t>
            </w:r>
            <w:r w:rsidR="00E432A8" w:rsidRPr="00F763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329DD" w:rsidRPr="00F76398" w:rsidRDefault="009D4072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оценка методов стимулирования и повышения мотивации подчиненных</w:t>
            </w: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</w:tbl>
    <w:p w:rsidR="00F76398" w:rsidRPr="00F76398" w:rsidRDefault="00F76398" w:rsidP="00F7639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i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96174" w:rsidRPr="00F76398" w:rsidRDefault="000329DD" w:rsidP="00F76398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F76398">
        <w:rPr>
          <w:rFonts w:ascii="Times New Roman" w:hAnsi="Times New Roman"/>
          <w:iCs/>
          <w:sz w:val="24"/>
          <w:szCs w:val="24"/>
          <w:lang w:eastAsia="ru-RU"/>
        </w:rPr>
        <w:t xml:space="preserve">Для оценки учебных достижений обучающихся используется </w:t>
      </w:r>
      <w:proofErr w:type="spellStart"/>
      <w:r w:rsidRPr="00F76398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F76398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технология, которая основана на единых требованиях к студентам, предполагающих в процессе учебной практики прохождение фиксированного количества мероприятий текущего контроля успеваемости. </w:t>
      </w:r>
      <w:proofErr w:type="spellStart"/>
      <w:r w:rsidRPr="00F76398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F76398">
        <w:rPr>
          <w:rFonts w:ascii="Times New Roman" w:hAnsi="Times New Roman"/>
          <w:iCs/>
          <w:sz w:val="24"/>
          <w:szCs w:val="24"/>
          <w:lang w:eastAsia="ru-RU"/>
        </w:rPr>
        <w:t xml:space="preserve"> технология оценки успеваемости студентов базируется на следующих принципах: - реализации компетентностного  подхода к результатам обучения в образовательном процессе; - индивидуализации обучения; - модульном принципе структурирования учебного процесса; - вариативности форм контроля и гибкой модели оценивания успеваемости студентов; - открытости процедур контроля и результатов оценки текущей успеваемости студентов; - единства требований, предъявляемых к работе студентов в ходе освоения программы дисциплины; - строгом соблюдении исполнительской дисциплины всеми участниками образовательного процесса. </w:t>
      </w:r>
      <w:proofErr w:type="spellStart"/>
      <w:r w:rsidRPr="00F76398">
        <w:rPr>
          <w:rFonts w:ascii="Times New Roman" w:hAnsi="Times New Roman"/>
          <w:iCs/>
          <w:sz w:val="24"/>
          <w:szCs w:val="24"/>
          <w:lang w:eastAsia="ru-RU"/>
        </w:rPr>
        <w:t>Балльно-рейтинговая</w:t>
      </w:r>
      <w:proofErr w:type="spellEnd"/>
      <w:r w:rsidRPr="00F76398">
        <w:rPr>
          <w:rFonts w:ascii="Times New Roman" w:hAnsi="Times New Roman"/>
          <w:iCs/>
          <w:sz w:val="24"/>
          <w:szCs w:val="24"/>
          <w:lang w:eastAsia="ru-RU"/>
        </w:rPr>
        <w:t xml:space="preserve">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практике, что исключит конфликтные ситуации при получении итоговой оценки; осознавать необходимость систематической и регулярной работы; стимулировать саморазвитие и самообразование. </w:t>
      </w:r>
    </w:p>
    <w:p w:rsidR="000329DD" w:rsidRPr="00F76398" w:rsidRDefault="000329DD" w:rsidP="00F7639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sz w:val="24"/>
          <w:szCs w:val="24"/>
          <w:lang w:eastAsia="ru-RU"/>
        </w:rPr>
        <w:t>7. Информационно-коммуникационное обеспечение проведения практики</w:t>
      </w:r>
    </w:p>
    <w:p w:rsidR="002554EF" w:rsidRPr="00F76398" w:rsidRDefault="002554EF" w:rsidP="00F76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sz w:val="24"/>
          <w:szCs w:val="24"/>
          <w:lang w:eastAsia="ru-RU"/>
        </w:rPr>
        <w:t>7.1. Основная литература</w:t>
      </w:r>
    </w:p>
    <w:p w:rsidR="002554EF" w:rsidRPr="00F76398" w:rsidRDefault="002554EF" w:rsidP="00F76398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7639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Организация гостиничного дела</w:t>
      </w:r>
      <w:r w:rsidRPr="00F7639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F763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: учебное пособие / Л.И. Черникова под ред. — Москва : </w:t>
      </w:r>
      <w:proofErr w:type="spellStart"/>
      <w:r w:rsidRPr="00F763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F763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2016. </w:t>
      </w:r>
      <w:r w:rsidRPr="00F76398">
        <w:rPr>
          <w:rFonts w:ascii="Times New Roman" w:hAnsi="Times New Roman"/>
          <w:sz w:val="24"/>
          <w:szCs w:val="24"/>
          <w:lang w:eastAsia="ru-RU"/>
        </w:rPr>
        <w:t xml:space="preserve">Режим доступа: </w:t>
      </w:r>
      <w:hyperlink r:id="rId13" w:history="1">
        <w:r w:rsidRPr="00F76398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https://www.book.ru/book/919209</w:t>
        </w:r>
      </w:hyperlink>
      <w:r w:rsidRPr="00F763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554EF" w:rsidRPr="00F76398" w:rsidRDefault="002554EF" w:rsidP="00F76398">
      <w:pPr>
        <w:pStyle w:val="af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Гостиничный бизнес и индустрия размещения туристов</w:t>
      </w:r>
      <w:r w:rsidRPr="00F76398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Pr="00F763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: учебное пособие / И.С. Барчуков, Л.В. </w:t>
      </w:r>
      <w:proofErr w:type="spellStart"/>
      <w:r w:rsidRPr="00F763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Баумгартен</w:t>
      </w:r>
      <w:proofErr w:type="spellEnd"/>
      <w:r w:rsidRPr="00F763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 Ю.Б. </w:t>
      </w:r>
      <w:proofErr w:type="spellStart"/>
      <w:r w:rsidRPr="00F763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Башин</w:t>
      </w:r>
      <w:proofErr w:type="spellEnd"/>
      <w:r w:rsidRPr="00F763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А.В. Зайцев. — Москва : </w:t>
      </w:r>
      <w:proofErr w:type="spellStart"/>
      <w:r w:rsidRPr="00F763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F763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2016. </w:t>
      </w:r>
      <w:r w:rsidRPr="00F76398">
        <w:rPr>
          <w:rFonts w:ascii="Times New Roman" w:hAnsi="Times New Roman"/>
          <w:sz w:val="24"/>
          <w:szCs w:val="24"/>
          <w:lang w:eastAsia="ru-RU"/>
        </w:rPr>
        <w:t xml:space="preserve">Режим доступа: </w:t>
      </w:r>
      <w:hyperlink r:id="rId14" w:history="1">
        <w:r w:rsidRPr="00F76398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https://www.book.ru/book/918753</w:t>
        </w:r>
      </w:hyperlink>
      <w:r w:rsidRPr="00F7639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554EF" w:rsidRPr="00F76398" w:rsidRDefault="002554EF" w:rsidP="00F763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554EF" w:rsidRPr="00F76398" w:rsidRDefault="002554EF" w:rsidP="00F76398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2554EF" w:rsidRPr="00F76398" w:rsidRDefault="002554EF" w:rsidP="00F76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Быстров С.А. Организация гостиничного дела: учебное пособие / С.А. Быстров. – М.: ФОРУМ: ИНФРА-М, 2016. – 432 с. - </w:t>
      </w:r>
      <w:hyperlink r:id="rId15" w:history="1">
        <w:r w:rsidRPr="00F76398">
          <w:rPr>
            <w:rStyle w:val="af3"/>
            <w:rFonts w:ascii="Times New Roman" w:hAnsi="Times New Roman"/>
            <w:sz w:val="24"/>
            <w:szCs w:val="24"/>
            <w:lang w:eastAsia="ru-RU"/>
          </w:rPr>
          <w:t>http://znanium.com/bookread2.php?book=529356</w:t>
        </w:r>
      </w:hyperlink>
    </w:p>
    <w:p w:rsidR="002554EF" w:rsidRPr="00F76398" w:rsidRDefault="002554EF" w:rsidP="00F76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 Организация обслуживания в гостиницах и туристских комплексах: Учебное пособие / А.В. Сорокина. - М.: Альфа-М: НИЦ ИНФРА-М, 2014. -   ЭБС </w:t>
      </w:r>
      <w:proofErr w:type="spellStart"/>
      <w:r w:rsidRPr="00F76398">
        <w:rPr>
          <w:rFonts w:ascii="Times New Roman" w:hAnsi="Times New Roman"/>
          <w:sz w:val="24"/>
          <w:szCs w:val="24"/>
          <w:lang w:val="en-US" w:eastAsia="ru-RU"/>
        </w:rPr>
        <w:t>Znanium</w:t>
      </w:r>
      <w:proofErr w:type="spellEnd"/>
      <w:r w:rsidRPr="00F76398">
        <w:rPr>
          <w:rFonts w:ascii="Times New Roman" w:hAnsi="Times New Roman"/>
          <w:sz w:val="24"/>
          <w:szCs w:val="24"/>
          <w:lang w:eastAsia="ru-RU"/>
        </w:rPr>
        <w:t>.</w:t>
      </w:r>
      <w:r w:rsidRPr="00F76398">
        <w:rPr>
          <w:rFonts w:ascii="Times New Roman" w:hAnsi="Times New Roman"/>
          <w:sz w:val="24"/>
          <w:szCs w:val="24"/>
          <w:lang w:val="en-US" w:eastAsia="ru-RU"/>
        </w:rPr>
        <w:t>com</w:t>
      </w:r>
      <w:r w:rsidRPr="00F76398">
        <w:rPr>
          <w:rFonts w:ascii="Times New Roman" w:hAnsi="Times New Roman"/>
          <w:sz w:val="24"/>
          <w:szCs w:val="24"/>
          <w:lang w:eastAsia="ru-RU"/>
        </w:rPr>
        <w:t xml:space="preserve"> Режим доступа: </w:t>
      </w:r>
      <w:hyperlink r:id="rId16" w:history="1">
        <w:r w:rsidRPr="00F76398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F76398">
          <w:rPr>
            <w:rStyle w:val="af3"/>
            <w:rFonts w:ascii="Times New Roman" w:hAnsi="Times New Roman"/>
            <w:sz w:val="24"/>
            <w:szCs w:val="24"/>
            <w:lang w:eastAsia="ru-RU"/>
          </w:rPr>
          <w:t>://</w:t>
        </w:r>
        <w:proofErr w:type="spellStart"/>
        <w:r w:rsidRPr="00F76398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znanium</w:t>
        </w:r>
        <w:proofErr w:type="spellEnd"/>
        <w:r w:rsidRPr="00F76398">
          <w:rPr>
            <w:rStyle w:val="af3"/>
            <w:rFonts w:ascii="Times New Roman" w:hAnsi="Times New Roman"/>
            <w:sz w:val="24"/>
            <w:szCs w:val="24"/>
            <w:lang w:eastAsia="ru-RU"/>
          </w:rPr>
          <w:t>.</w:t>
        </w:r>
        <w:r w:rsidRPr="00F76398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com</w:t>
        </w:r>
        <w:r w:rsidRPr="00F76398">
          <w:rPr>
            <w:rStyle w:val="af3"/>
            <w:rFonts w:ascii="Times New Roman" w:hAnsi="Times New Roman"/>
            <w:sz w:val="24"/>
            <w:szCs w:val="24"/>
            <w:lang w:eastAsia="ru-RU"/>
          </w:rPr>
          <w:t>/</w:t>
        </w:r>
        <w:proofErr w:type="spellStart"/>
        <w:r w:rsidRPr="00F76398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bookread</w:t>
        </w:r>
        <w:proofErr w:type="spellEnd"/>
        <w:r w:rsidRPr="00F76398">
          <w:rPr>
            <w:rStyle w:val="af3"/>
            <w:rFonts w:ascii="Times New Roman" w:hAnsi="Times New Roman"/>
            <w:sz w:val="24"/>
            <w:szCs w:val="24"/>
            <w:lang w:eastAsia="ru-RU"/>
          </w:rPr>
          <w:t>2.</w:t>
        </w:r>
        <w:proofErr w:type="spellStart"/>
        <w:r w:rsidRPr="00F76398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php</w:t>
        </w:r>
        <w:proofErr w:type="spellEnd"/>
        <w:r w:rsidRPr="00F76398">
          <w:rPr>
            <w:rStyle w:val="af3"/>
            <w:rFonts w:ascii="Times New Roman" w:hAnsi="Times New Roman"/>
            <w:sz w:val="24"/>
            <w:szCs w:val="24"/>
            <w:lang w:eastAsia="ru-RU"/>
          </w:rPr>
          <w:t>?</w:t>
        </w:r>
        <w:r w:rsidRPr="00F76398">
          <w:rPr>
            <w:rStyle w:val="af3"/>
            <w:rFonts w:ascii="Times New Roman" w:hAnsi="Times New Roman"/>
            <w:sz w:val="24"/>
            <w:szCs w:val="24"/>
            <w:lang w:val="en-US" w:eastAsia="ru-RU"/>
          </w:rPr>
          <w:t>book</w:t>
        </w:r>
        <w:r w:rsidRPr="00F76398">
          <w:rPr>
            <w:rStyle w:val="af3"/>
            <w:rFonts w:ascii="Times New Roman" w:hAnsi="Times New Roman"/>
            <w:sz w:val="24"/>
            <w:szCs w:val="24"/>
            <w:lang w:eastAsia="ru-RU"/>
          </w:rPr>
          <w:t>=430064</w:t>
        </w:r>
      </w:hyperlink>
    </w:p>
    <w:p w:rsidR="002554EF" w:rsidRPr="00F76398" w:rsidRDefault="002554EF" w:rsidP="00F7639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76398">
        <w:rPr>
          <w:rFonts w:ascii="Times New Roman" w:hAnsi="Times New Roman"/>
          <w:sz w:val="24"/>
          <w:szCs w:val="24"/>
          <w:lang w:eastAsia="ru-RU"/>
        </w:rPr>
        <w:t>Семеркова</w:t>
      </w:r>
      <w:proofErr w:type="spellEnd"/>
      <w:r w:rsidRPr="00F76398">
        <w:rPr>
          <w:rFonts w:ascii="Times New Roman" w:hAnsi="Times New Roman"/>
          <w:sz w:val="24"/>
          <w:szCs w:val="24"/>
          <w:lang w:eastAsia="ru-RU"/>
        </w:rPr>
        <w:t xml:space="preserve"> Л. Н. Технология и организация гостиничных услуг: Учебное пособие / Л.Н. </w:t>
      </w:r>
      <w:proofErr w:type="spellStart"/>
      <w:r w:rsidRPr="00F76398">
        <w:rPr>
          <w:rFonts w:ascii="Times New Roman" w:hAnsi="Times New Roman"/>
          <w:sz w:val="24"/>
          <w:szCs w:val="24"/>
          <w:lang w:eastAsia="ru-RU"/>
        </w:rPr>
        <w:t>Семеркова</w:t>
      </w:r>
      <w:proofErr w:type="spellEnd"/>
      <w:r w:rsidRPr="00F76398">
        <w:rPr>
          <w:rFonts w:ascii="Times New Roman" w:hAnsi="Times New Roman"/>
          <w:sz w:val="24"/>
          <w:szCs w:val="24"/>
          <w:lang w:eastAsia="ru-RU"/>
        </w:rPr>
        <w:t xml:space="preserve">, В.А. Белякова, Т.И. </w:t>
      </w:r>
      <w:proofErr w:type="spellStart"/>
      <w:r w:rsidRPr="00F76398">
        <w:rPr>
          <w:rFonts w:ascii="Times New Roman" w:hAnsi="Times New Roman"/>
          <w:sz w:val="24"/>
          <w:szCs w:val="24"/>
          <w:lang w:eastAsia="ru-RU"/>
        </w:rPr>
        <w:t>Шерстобитова</w:t>
      </w:r>
      <w:proofErr w:type="spellEnd"/>
      <w:r w:rsidRPr="00F76398">
        <w:rPr>
          <w:rFonts w:ascii="Times New Roman" w:hAnsi="Times New Roman"/>
          <w:sz w:val="24"/>
          <w:szCs w:val="24"/>
          <w:lang w:eastAsia="ru-RU"/>
        </w:rPr>
        <w:t xml:space="preserve"> и др. - М.: НИЦ ИНФРА-М, 2015. ЭБС </w:t>
      </w:r>
      <w:proofErr w:type="spellStart"/>
      <w:r w:rsidRPr="00F76398">
        <w:rPr>
          <w:rFonts w:ascii="Times New Roman" w:hAnsi="Times New Roman"/>
          <w:sz w:val="24"/>
          <w:szCs w:val="24"/>
          <w:lang w:val="en-US" w:eastAsia="ru-RU"/>
        </w:rPr>
        <w:t>Znanium</w:t>
      </w:r>
      <w:proofErr w:type="spellEnd"/>
      <w:r w:rsidRPr="00F76398">
        <w:rPr>
          <w:rFonts w:ascii="Times New Roman" w:hAnsi="Times New Roman"/>
          <w:sz w:val="24"/>
          <w:szCs w:val="24"/>
          <w:lang w:eastAsia="ru-RU"/>
        </w:rPr>
        <w:t>.</w:t>
      </w:r>
      <w:r w:rsidRPr="00F76398">
        <w:rPr>
          <w:rFonts w:ascii="Times New Roman" w:hAnsi="Times New Roman"/>
          <w:sz w:val="24"/>
          <w:szCs w:val="24"/>
          <w:lang w:val="en-US" w:eastAsia="ru-RU"/>
        </w:rPr>
        <w:t>com</w:t>
      </w:r>
      <w:r w:rsidRPr="00F76398">
        <w:rPr>
          <w:rFonts w:ascii="Times New Roman" w:hAnsi="Times New Roman"/>
          <w:sz w:val="24"/>
          <w:szCs w:val="24"/>
          <w:lang w:eastAsia="ru-RU"/>
        </w:rPr>
        <w:t xml:space="preserve"> Режим доступа: </w:t>
      </w:r>
      <w:hyperlink r:id="rId17" w:history="1">
        <w:r w:rsidRPr="00F76398">
          <w:rPr>
            <w:rStyle w:val="af3"/>
            <w:rFonts w:ascii="Times New Roman" w:hAnsi="Times New Roman"/>
            <w:sz w:val="24"/>
            <w:szCs w:val="24"/>
            <w:lang w:eastAsia="ru-RU"/>
          </w:rPr>
          <w:t>http://znanium.com/catalog/product/473650</w:t>
        </w:r>
      </w:hyperlink>
    </w:p>
    <w:p w:rsidR="00140292" w:rsidRPr="00F76398" w:rsidRDefault="00140292" w:rsidP="00F76398">
      <w:p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0292" w:rsidRPr="00F76398" w:rsidRDefault="00140292" w:rsidP="00F76398">
      <w:pPr>
        <w:numPr>
          <w:ilvl w:val="1"/>
          <w:numId w:val="16"/>
        </w:num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F76398">
        <w:rPr>
          <w:rFonts w:ascii="Times New Roman" w:hAnsi="Times New Roman"/>
          <w:bCs/>
          <w:sz w:val="24"/>
          <w:szCs w:val="24"/>
          <w:lang w:eastAsia="ru-RU"/>
        </w:rPr>
        <w:t xml:space="preserve">Перечень ресурсов информационно-телекоммуникационной сети «Интернет» </w:t>
      </w:r>
    </w:p>
    <w:p w:rsidR="00140292" w:rsidRPr="00F76398" w:rsidRDefault="00140292" w:rsidP="00F763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Альянс отельеров России </w:t>
      </w:r>
      <w:hyperlink r:id="rId18" w:history="1">
        <w:r w:rsidRPr="00F7639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http://www.hoteliers-u.pro/</w:t>
        </w:r>
      </w:hyperlink>
    </w:p>
    <w:p w:rsidR="00140292" w:rsidRPr="00F76398" w:rsidRDefault="00140292" w:rsidP="00F7639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398">
        <w:rPr>
          <w:rFonts w:ascii="Times New Roman" w:hAnsi="Times New Roman"/>
          <w:sz w:val="24"/>
          <w:szCs w:val="24"/>
        </w:rPr>
        <w:lastRenderedPageBreak/>
        <w:t xml:space="preserve">Документы. Новости. Официальная статистика. Профессиональные стандарты. Официальный сайт Федерального агентства по туризму РФ. </w:t>
      </w:r>
      <w:hyperlink r:id="rId19" w:history="1">
        <w:r w:rsidRPr="00F76398">
          <w:rPr>
            <w:rFonts w:ascii="Times New Roman" w:hAnsi="Times New Roman"/>
            <w:color w:val="0000FF"/>
            <w:sz w:val="24"/>
            <w:szCs w:val="24"/>
            <w:u w:val="single"/>
          </w:rPr>
          <w:t>http://www.russiatourism.ru/</w:t>
        </w:r>
      </w:hyperlink>
    </w:p>
    <w:p w:rsidR="00140292" w:rsidRPr="00F76398" w:rsidRDefault="00140292" w:rsidP="00F7639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398">
        <w:rPr>
          <w:rFonts w:ascii="Times New Roman" w:hAnsi="Times New Roman"/>
          <w:sz w:val="24"/>
          <w:szCs w:val="24"/>
        </w:rPr>
        <w:t>Ежедневная электронная газета Российского Союза Туриндустрии http://ratanews.ru/</w:t>
      </w:r>
    </w:p>
    <w:p w:rsidR="00140292" w:rsidRPr="00F76398" w:rsidRDefault="00140292" w:rsidP="00F7639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398">
        <w:rPr>
          <w:rFonts w:ascii="Times New Roman" w:hAnsi="Times New Roman"/>
          <w:sz w:val="24"/>
          <w:szCs w:val="24"/>
        </w:rPr>
        <w:t xml:space="preserve">Законодательство. Все важные международные и российские документы.  Новости. Статистика.  Официальный сайт Российского Союза Туриндустрии </w:t>
      </w:r>
      <w:hyperlink r:id="rId20" w:history="1">
        <w:r w:rsidRPr="00F76398">
          <w:rPr>
            <w:rFonts w:ascii="Times New Roman" w:hAnsi="Times New Roman"/>
            <w:color w:val="0000FF"/>
            <w:sz w:val="24"/>
            <w:szCs w:val="24"/>
            <w:u w:val="single"/>
          </w:rPr>
          <w:t>http://www.rostourunion.ru/</w:t>
        </w:r>
      </w:hyperlink>
    </w:p>
    <w:p w:rsidR="00140292" w:rsidRPr="00F76398" w:rsidRDefault="00140292" w:rsidP="00F763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Издание</w:t>
      </w:r>
      <w:r w:rsidRPr="00F76398">
        <w:rPr>
          <w:rFonts w:ascii="Times New Roman" w:hAnsi="Times New Roman"/>
          <w:sz w:val="24"/>
          <w:szCs w:val="24"/>
          <w:lang w:val="de-DE" w:eastAsia="ru-RU"/>
        </w:rPr>
        <w:t xml:space="preserve"> Hotelier.pro </w:t>
      </w:r>
      <w:hyperlink r:id="rId21" w:history="1">
        <w:r w:rsidRPr="00F76398">
          <w:rPr>
            <w:rFonts w:ascii="Times New Roman" w:hAnsi="Times New Roman"/>
            <w:color w:val="0000FF"/>
            <w:sz w:val="24"/>
            <w:szCs w:val="24"/>
            <w:u w:val="single"/>
            <w:lang w:val="de-DE" w:eastAsia="ru-RU"/>
          </w:rPr>
          <w:t>http://hotelier.pro/</w:t>
        </w:r>
      </w:hyperlink>
    </w:p>
    <w:p w:rsidR="00140292" w:rsidRPr="00F76398" w:rsidRDefault="00140292" w:rsidP="00F763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Независимый гостиничный альянс </w:t>
      </w:r>
      <w:hyperlink r:id="rId22" w:history="1">
        <w:r w:rsidRPr="00F7639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http://openhospitality.org/</w:t>
        </w:r>
      </w:hyperlink>
    </w:p>
    <w:p w:rsidR="00140292" w:rsidRPr="00F76398" w:rsidRDefault="00140292" w:rsidP="00F763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Портал</w:t>
      </w:r>
      <w:r w:rsidRPr="00F76398">
        <w:rPr>
          <w:rFonts w:ascii="Times New Roman" w:hAnsi="Times New Roman"/>
          <w:sz w:val="24"/>
          <w:szCs w:val="24"/>
          <w:lang w:val="en-US" w:eastAsia="ru-RU"/>
        </w:rPr>
        <w:t xml:space="preserve"> Pro Hotel </w:t>
      </w:r>
      <w:hyperlink r:id="rId23" w:history="1">
        <w:r w:rsidRPr="00F7639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http://prohotel.ru/</w:t>
        </w:r>
      </w:hyperlink>
    </w:p>
    <w:p w:rsidR="00140292" w:rsidRPr="00F76398" w:rsidRDefault="00140292" w:rsidP="00F763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Постановление Правительства РФ от 09.10.2015 N 1085 «Об утверждении Правил предоставления гостиничных услуг в Российской Федерации» </w:t>
      </w:r>
      <w:hyperlink r:id="rId24" w:history="1">
        <w:r w:rsidRPr="00F7639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http://base.consultant.ru/cons/cgi/online.cgi?req=doc;base=LAW;n=187292;fld=134;dst=1000000001,0;rnd=0.5504258363507688</w:t>
        </w:r>
      </w:hyperlink>
    </w:p>
    <w:p w:rsidR="00140292" w:rsidRPr="00F76398" w:rsidRDefault="00140292" w:rsidP="00F763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Приказ Министерства культуры №1215 о классификации </w:t>
      </w:r>
      <w:hyperlink r:id="rId25" w:history="1">
        <w:r w:rsidRPr="00F7639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http://premier-deal.ru/assets/files/prikaz_minkult_11_07_2014.pdf</w:t>
        </w:r>
      </w:hyperlink>
    </w:p>
    <w:p w:rsidR="00140292" w:rsidRPr="00F76398" w:rsidRDefault="00140292" w:rsidP="00F763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Российская гостиничная ассоциация </w:t>
      </w:r>
      <w:hyperlink r:id="rId26" w:history="1">
        <w:r w:rsidRPr="00F7639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http://rha.ru/</w:t>
        </w:r>
      </w:hyperlink>
    </w:p>
    <w:p w:rsidR="00140292" w:rsidRPr="00F76398" w:rsidRDefault="00140292" w:rsidP="00F763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Сообщество профессионалов гостиничного бизнеса </w:t>
      </w:r>
      <w:hyperlink r:id="rId27" w:history="1">
        <w:r w:rsidRPr="00F7639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F7639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F7639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7639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7639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frontdesk</w:t>
        </w:r>
        <w:proofErr w:type="spellEnd"/>
        <w:r w:rsidRPr="00F7639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F76398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F7639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140292" w:rsidRPr="00F76398" w:rsidRDefault="00140292" w:rsidP="00F7639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6398">
        <w:rPr>
          <w:rFonts w:ascii="Times New Roman" w:hAnsi="Times New Roman"/>
          <w:sz w:val="24"/>
          <w:szCs w:val="24"/>
        </w:rPr>
        <w:t xml:space="preserve">Туристская информация по регионам мира. Официальный сайт издания Тонкости туризма. </w:t>
      </w:r>
      <w:hyperlink r:id="rId28" w:history="1">
        <w:r w:rsidRPr="00F76398">
          <w:rPr>
            <w:rFonts w:ascii="Times New Roman" w:hAnsi="Times New Roman"/>
            <w:color w:val="0000FF"/>
            <w:sz w:val="24"/>
            <w:szCs w:val="24"/>
            <w:u w:val="single"/>
          </w:rPr>
          <w:t>http://tonkosti.ru/%D0%A2%D0%BE%D0%BD%D0%BA%D0%BE%D1%81%D1%82%D0%B8_%D1%82%D1%83%D1%80%D0%B8%D0%B7%D0%BC%D0%B0</w:t>
        </w:r>
      </w:hyperlink>
    </w:p>
    <w:p w:rsidR="00140292" w:rsidRPr="00F76398" w:rsidRDefault="00140292" w:rsidP="00F7639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Федерация рестораторов и отельеров России </w:t>
      </w:r>
      <w:hyperlink r:id="rId29" w:history="1">
        <w:r w:rsidRPr="00F76398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http://frio.ru/</w:t>
        </w:r>
      </w:hyperlink>
    </w:p>
    <w:p w:rsidR="00140292" w:rsidRPr="00F76398" w:rsidRDefault="00140292" w:rsidP="00F763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5C9F" w:rsidRPr="00F76398" w:rsidRDefault="00665C9F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6398">
        <w:rPr>
          <w:rFonts w:ascii="Times New Roman" w:hAnsi="Times New Roman"/>
          <w:b/>
          <w:bCs/>
          <w:sz w:val="24"/>
          <w:szCs w:val="24"/>
        </w:rPr>
        <w:t xml:space="preserve">7.4. Перечень программного обеспечения, современных профессиональных баз данных и информационных справочных системам </w:t>
      </w:r>
    </w:p>
    <w:p w:rsidR="00665C9F" w:rsidRPr="00F76398" w:rsidRDefault="00665C9F" w:rsidP="00F763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5C9F" w:rsidRPr="00F76398" w:rsidRDefault="00665C9F" w:rsidP="00F76398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398">
        <w:rPr>
          <w:rFonts w:ascii="Times New Roman" w:hAnsi="Times New Roman"/>
          <w:sz w:val="24"/>
          <w:szCs w:val="24"/>
        </w:rPr>
        <w:t>Microsoft</w:t>
      </w:r>
      <w:proofErr w:type="spellEnd"/>
      <w:r w:rsidRPr="00F76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398">
        <w:rPr>
          <w:rFonts w:ascii="Times New Roman" w:hAnsi="Times New Roman"/>
          <w:sz w:val="24"/>
          <w:szCs w:val="24"/>
        </w:rPr>
        <w:t>Windows</w:t>
      </w:r>
      <w:proofErr w:type="spellEnd"/>
      <w:r w:rsidRPr="00F76398">
        <w:rPr>
          <w:rFonts w:ascii="Times New Roman" w:hAnsi="Times New Roman"/>
          <w:sz w:val="24"/>
          <w:szCs w:val="24"/>
        </w:rPr>
        <w:t xml:space="preserve"> </w:t>
      </w:r>
    </w:p>
    <w:p w:rsidR="00665C9F" w:rsidRPr="00F76398" w:rsidRDefault="00665C9F" w:rsidP="00F76398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6398">
        <w:rPr>
          <w:rFonts w:ascii="Times New Roman" w:hAnsi="Times New Roman"/>
          <w:sz w:val="24"/>
          <w:szCs w:val="24"/>
        </w:rPr>
        <w:t>Microsoft</w:t>
      </w:r>
      <w:proofErr w:type="spellEnd"/>
      <w:r w:rsidRPr="00F763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6398">
        <w:rPr>
          <w:rFonts w:ascii="Times New Roman" w:hAnsi="Times New Roman"/>
          <w:sz w:val="24"/>
          <w:szCs w:val="24"/>
        </w:rPr>
        <w:t>Office</w:t>
      </w:r>
      <w:proofErr w:type="spellEnd"/>
      <w:r w:rsidRPr="00F76398">
        <w:rPr>
          <w:rFonts w:ascii="Times New Roman" w:hAnsi="Times New Roman"/>
          <w:sz w:val="24"/>
          <w:szCs w:val="24"/>
        </w:rPr>
        <w:t xml:space="preserve"> </w:t>
      </w:r>
    </w:p>
    <w:p w:rsidR="00665C9F" w:rsidRPr="00F76398" w:rsidRDefault="00665C9F" w:rsidP="00F76398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398">
        <w:rPr>
          <w:rFonts w:ascii="Times New Roman" w:hAnsi="Times New Roman"/>
          <w:sz w:val="24"/>
          <w:szCs w:val="24"/>
        </w:rPr>
        <w:t>База данных государственной статистики Федеральной службы государственной статистики</w:t>
      </w:r>
    </w:p>
    <w:p w:rsidR="00665C9F" w:rsidRPr="00F76398" w:rsidRDefault="002B570D" w:rsidP="00F76398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665C9F" w:rsidRPr="00F76398">
          <w:rPr>
            <w:rStyle w:val="af3"/>
            <w:rFonts w:ascii="Times New Roman" w:hAnsi="Times New Roman"/>
            <w:sz w:val="24"/>
            <w:szCs w:val="24"/>
          </w:rPr>
          <w:t>http://www.gks.ru/wps/wcm/connect/rosstat_main/rosstat/ru/statistics/</w:t>
        </w:r>
      </w:hyperlink>
    </w:p>
    <w:p w:rsidR="00665C9F" w:rsidRPr="00F76398" w:rsidRDefault="00665C9F" w:rsidP="00F76398">
      <w:pPr>
        <w:pStyle w:val="af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398">
        <w:rPr>
          <w:rFonts w:ascii="Times New Roman" w:hAnsi="Times New Roman"/>
          <w:sz w:val="24"/>
          <w:szCs w:val="24"/>
        </w:rPr>
        <w:t xml:space="preserve">База социологических данных Всероссийского центра изучения общественного мнения </w:t>
      </w:r>
      <w:hyperlink r:id="rId31" w:history="1">
        <w:r w:rsidRPr="00F76398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  <w:r w:rsidRPr="00F76398">
        <w:rPr>
          <w:rFonts w:ascii="Times New Roman" w:hAnsi="Times New Roman"/>
          <w:sz w:val="24"/>
          <w:szCs w:val="24"/>
        </w:rPr>
        <w:t xml:space="preserve">  – </w:t>
      </w:r>
    </w:p>
    <w:p w:rsidR="002643A0" w:rsidRPr="00F76398" w:rsidRDefault="002643A0" w:rsidP="00F763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851C9" w:rsidRPr="00F76398" w:rsidRDefault="00C851C9" w:rsidP="00F76398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76398">
        <w:rPr>
          <w:rFonts w:ascii="Times New Roman" w:hAnsi="Times New Roman"/>
          <w:b/>
          <w:bCs/>
          <w:sz w:val="24"/>
          <w:szCs w:val="24"/>
        </w:rPr>
        <w:t>8. Материально-техническая база, необходимая для проведения практики.</w:t>
      </w:r>
    </w:p>
    <w:p w:rsidR="00C851C9" w:rsidRPr="00F76398" w:rsidRDefault="00C851C9" w:rsidP="00F7639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C851C9" w:rsidRPr="00F76398" w:rsidTr="00B36513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C9" w:rsidRPr="00F76398" w:rsidRDefault="00C851C9" w:rsidP="00F76398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1C9" w:rsidRPr="00F76398" w:rsidRDefault="00C851C9" w:rsidP="00F76398">
            <w:pPr>
              <w:spacing w:after="0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C851C9" w:rsidRPr="00F76398" w:rsidTr="00B36513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9" w:rsidRPr="00F76398" w:rsidRDefault="00C851C9" w:rsidP="00F76398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Групповые и индивидуальные консультации, текущий контроль, промежуточная </w:t>
            </w:r>
            <w:r w:rsidRPr="00F763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C9" w:rsidRPr="00F76398" w:rsidRDefault="00C851C9" w:rsidP="00F76398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Учебная аудитория, специализированная учебная мебель</w:t>
            </w:r>
          </w:p>
          <w:p w:rsidR="00C851C9" w:rsidRPr="00F76398" w:rsidRDefault="00C851C9" w:rsidP="00F76398">
            <w:pPr>
              <w:spacing w:after="0" w:line="240" w:lineRule="auto"/>
              <w:ind w:left="1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</w:rPr>
              <w:t>ТСО: Видеопроекционное оборудование</w:t>
            </w:r>
          </w:p>
          <w:p w:rsidR="00C851C9" w:rsidRPr="00F76398" w:rsidRDefault="00C851C9" w:rsidP="00F76398">
            <w:pPr>
              <w:spacing w:after="0" w:line="240" w:lineRule="auto"/>
              <w:ind w:left="133"/>
              <w:rPr>
                <w:rFonts w:ascii="Times New Roman" w:hAnsi="Times New Roman"/>
                <w:b/>
                <w:sz w:val="24"/>
                <w:szCs w:val="24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</w:rPr>
              <w:t>Доска</w:t>
            </w:r>
          </w:p>
        </w:tc>
      </w:tr>
    </w:tbl>
    <w:p w:rsidR="001A5FCB" w:rsidRPr="00F76398" w:rsidRDefault="001A5FCB" w:rsidP="00F7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9DD" w:rsidRPr="00F76398" w:rsidRDefault="001A5FCB" w:rsidP="00F763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</w:rPr>
        <w:br w:type="page"/>
      </w:r>
    </w:p>
    <w:p w:rsidR="00F82522" w:rsidRPr="00F76398" w:rsidRDefault="008C5BF7" w:rsidP="00F76398">
      <w:pPr>
        <w:spacing w:after="0" w:line="240" w:lineRule="auto"/>
        <w:ind w:firstLine="70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F82522" w:rsidRPr="00F76398">
        <w:rPr>
          <w:rFonts w:ascii="Times New Roman" w:hAnsi="Times New Roman"/>
          <w:b/>
          <w:sz w:val="24"/>
          <w:szCs w:val="24"/>
          <w:lang w:eastAsia="ru-RU"/>
        </w:rPr>
        <w:t>риложения</w:t>
      </w:r>
    </w:p>
    <w:p w:rsidR="000329DD" w:rsidRPr="00F76398" w:rsidRDefault="000329DD" w:rsidP="00F76398">
      <w:pPr>
        <w:spacing w:after="0" w:line="240" w:lineRule="auto"/>
        <w:ind w:firstLine="708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33B49" w:rsidRPr="00EE10FF" w:rsidRDefault="00D33B49" w:rsidP="00D33B49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МИНОБРНАУКИ РОССИИ</w:t>
      </w:r>
    </w:p>
    <w:p w:rsidR="00D33B49" w:rsidRPr="00EE10FF" w:rsidRDefault="00D33B49" w:rsidP="00D33B49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33B49" w:rsidRPr="00EE10FF" w:rsidRDefault="00D33B49" w:rsidP="00D33B49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«РОССИЙСКИЙ ГОСУДАРСТВЕННЫЙ УНИВЕРСИТЕТ ТУРИЗМА И СЕРВИСА»</w:t>
      </w:r>
    </w:p>
    <w:p w:rsidR="00D33B49" w:rsidRPr="00EE10FF" w:rsidRDefault="00D33B49" w:rsidP="00D33B49">
      <w:pPr>
        <w:jc w:val="center"/>
        <w:rPr>
          <w:rFonts w:ascii="Times New Roman" w:hAnsi="Times New Roman"/>
          <w:sz w:val="28"/>
          <w:szCs w:val="28"/>
        </w:rPr>
      </w:pPr>
      <w:r w:rsidRPr="00EE10FF">
        <w:rPr>
          <w:rFonts w:ascii="Times New Roman" w:hAnsi="Times New Roman"/>
          <w:sz w:val="28"/>
          <w:szCs w:val="28"/>
        </w:rPr>
        <w:t>Институт туризма и гостеприимства (г</w:t>
      </w:r>
      <w:proofErr w:type="gramStart"/>
      <w:r w:rsidRPr="00EE10FF">
        <w:rPr>
          <w:rFonts w:ascii="Times New Roman" w:hAnsi="Times New Roman"/>
          <w:sz w:val="28"/>
          <w:szCs w:val="28"/>
        </w:rPr>
        <w:t>.М</w:t>
      </w:r>
      <w:proofErr w:type="gramEnd"/>
      <w:r w:rsidRPr="00EE10FF">
        <w:rPr>
          <w:rFonts w:ascii="Times New Roman" w:hAnsi="Times New Roman"/>
          <w:sz w:val="28"/>
          <w:szCs w:val="28"/>
        </w:rPr>
        <w:t>осква) (филиал)</w:t>
      </w:r>
    </w:p>
    <w:p w:rsidR="000329DD" w:rsidRPr="00F76398" w:rsidRDefault="000329DD" w:rsidP="00F763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29DD" w:rsidRPr="00F76398" w:rsidRDefault="000329DD" w:rsidP="00F7639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329DD" w:rsidRPr="00F76398" w:rsidRDefault="000329DD" w:rsidP="00F763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329DD" w:rsidRPr="00F76398" w:rsidRDefault="000329DD" w:rsidP="00F76398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F76398">
        <w:rPr>
          <w:rFonts w:ascii="Times New Roman" w:hAnsi="Times New Roman"/>
          <w:b/>
          <w:sz w:val="32"/>
          <w:szCs w:val="32"/>
          <w:lang w:eastAsia="ru-RU"/>
        </w:rPr>
        <w:t>ОТЧЕТ</w:t>
      </w:r>
    </w:p>
    <w:p w:rsidR="000329DD" w:rsidRPr="00F76398" w:rsidRDefault="000329DD" w:rsidP="00F763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о прохождении производственной практики</w:t>
      </w:r>
    </w:p>
    <w:p w:rsidR="000329DD" w:rsidRPr="00F76398" w:rsidRDefault="000329DD" w:rsidP="00F763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</w:p>
    <w:p w:rsidR="000329DD" w:rsidRPr="00F76398" w:rsidRDefault="000329DD" w:rsidP="00F7639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студента группы __________ курса ________ </w:t>
      </w:r>
    </w:p>
    <w:p w:rsidR="000329DD" w:rsidRPr="00F76398" w:rsidRDefault="000329DD" w:rsidP="00F763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направление подготовки 43.03.03 Гостиничное дело</w:t>
      </w:r>
    </w:p>
    <w:p w:rsidR="000329DD" w:rsidRPr="00F76398" w:rsidRDefault="000329DD" w:rsidP="00F763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Фамилия _________________________________________________________</w:t>
      </w:r>
    </w:p>
    <w:p w:rsidR="000329DD" w:rsidRPr="00F76398" w:rsidRDefault="000329DD" w:rsidP="00F76398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Имя _____________________________________________________________</w:t>
      </w:r>
    </w:p>
    <w:p w:rsidR="000329DD" w:rsidRPr="00F76398" w:rsidRDefault="000329DD" w:rsidP="00F7639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Отчество _________________________________________________________</w:t>
      </w:r>
    </w:p>
    <w:p w:rsidR="000329DD" w:rsidRPr="00F76398" w:rsidRDefault="000329DD" w:rsidP="00F7639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Место прохождения практики _______________________________________</w:t>
      </w:r>
    </w:p>
    <w:p w:rsidR="000329DD" w:rsidRPr="00F76398" w:rsidRDefault="000329DD" w:rsidP="00F763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полное название предприятия, адрес, телефон</w:t>
      </w:r>
    </w:p>
    <w:p w:rsidR="000329DD" w:rsidRPr="00F76398" w:rsidRDefault="000329DD" w:rsidP="00F763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0329DD" w:rsidRPr="00F76398" w:rsidRDefault="000329DD" w:rsidP="00F763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Время прохождения практики _______________________________________</w:t>
      </w:r>
    </w:p>
    <w:p w:rsidR="000329DD" w:rsidRPr="00F76398" w:rsidRDefault="000329DD" w:rsidP="00F76398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Руководитель практики от кафедры __________________________________</w:t>
      </w:r>
    </w:p>
    <w:p w:rsidR="000329DD" w:rsidRPr="00F76398" w:rsidRDefault="000329DD" w:rsidP="00F763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0329DD" w:rsidRPr="00F76398" w:rsidRDefault="000329DD" w:rsidP="00F7639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  <w:t>(фамилия, имя, отчество, ученая степень, ученое звание)</w:t>
      </w:r>
    </w:p>
    <w:p w:rsidR="000329DD" w:rsidRPr="00F76398" w:rsidRDefault="000329DD" w:rsidP="00F76398">
      <w:pPr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от организации </w:t>
      </w:r>
    </w:p>
    <w:p w:rsidR="000329DD" w:rsidRPr="00F76398" w:rsidRDefault="000329DD" w:rsidP="00F7639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(предприятия, учреждения) __________________________________________</w:t>
      </w:r>
    </w:p>
    <w:p w:rsidR="000329DD" w:rsidRPr="00F76398" w:rsidRDefault="000329DD" w:rsidP="00F763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0329DD" w:rsidRPr="00F76398" w:rsidRDefault="000329DD" w:rsidP="00F7639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  <w:t>(фамилия, имя, отчество, должность)</w:t>
      </w:r>
    </w:p>
    <w:p w:rsidR="000329DD" w:rsidRPr="00F76398" w:rsidRDefault="000329DD" w:rsidP="00F76398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                                Отчет выполнил ____________-___________________________</w:t>
      </w:r>
    </w:p>
    <w:p w:rsidR="000329DD" w:rsidRPr="00F76398" w:rsidRDefault="000329DD" w:rsidP="00F763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дата и подпись</w:t>
      </w:r>
    </w:p>
    <w:p w:rsidR="000329DD" w:rsidRPr="00F76398" w:rsidRDefault="000329DD" w:rsidP="00F7639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                                Отчет защищен с оценкой _______  ____________________________</w:t>
      </w:r>
    </w:p>
    <w:p w:rsidR="000329DD" w:rsidRPr="00F76398" w:rsidRDefault="000329DD" w:rsidP="00F763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дата и подпись</w:t>
      </w:r>
    </w:p>
    <w:p w:rsidR="000329DD" w:rsidRPr="00F76398" w:rsidRDefault="000329DD" w:rsidP="00F763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20 ___г.</w:t>
      </w:r>
    </w:p>
    <w:p w:rsidR="000329DD" w:rsidRPr="00F76398" w:rsidRDefault="000329DD" w:rsidP="00F76398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329DD" w:rsidRPr="00F76398" w:rsidRDefault="000329DD" w:rsidP="00F76398">
      <w:pPr>
        <w:shd w:val="clear" w:color="auto" w:fill="FFFFFF"/>
        <w:spacing w:after="0" w:line="360" w:lineRule="auto"/>
        <w:ind w:left="38"/>
        <w:jc w:val="right"/>
        <w:rPr>
          <w:rFonts w:ascii="Times New Roman" w:hAnsi="Times New Roman"/>
          <w:lang w:eastAsia="ru-RU"/>
        </w:rPr>
      </w:pPr>
      <w:r w:rsidRPr="00F76398">
        <w:rPr>
          <w:rFonts w:ascii="Times New Roman" w:hAnsi="Times New Roman"/>
          <w:lang w:eastAsia="ru-RU"/>
        </w:rPr>
        <w:t>(2-ой  лист отчета после титульного листа)</w:t>
      </w:r>
    </w:p>
    <w:p w:rsidR="000329DD" w:rsidRPr="00F76398" w:rsidRDefault="000329DD" w:rsidP="00F76398">
      <w:pPr>
        <w:shd w:val="clear" w:color="auto" w:fill="FFFFFF"/>
        <w:spacing w:after="0" w:line="360" w:lineRule="auto"/>
        <w:ind w:left="38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hd w:val="clear" w:color="auto" w:fill="FFFFFF"/>
        <w:spacing w:after="0" w:line="360" w:lineRule="auto"/>
        <w:ind w:left="38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hd w:val="clear" w:color="auto" w:fill="FFFFFF"/>
        <w:spacing w:after="0" w:line="360" w:lineRule="auto"/>
        <w:ind w:left="38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ОГЛАВЛЕНИЕ</w:t>
      </w: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874"/>
      </w:tblGrid>
      <w:tr w:rsidR="000329DD" w:rsidRPr="00F76398" w:rsidTr="007D767C">
        <w:trPr>
          <w:trHeight w:val="386"/>
        </w:trPr>
        <w:tc>
          <w:tcPr>
            <w:tcW w:w="7874" w:type="dxa"/>
          </w:tcPr>
          <w:p w:rsidR="000329DD" w:rsidRPr="00F76398" w:rsidRDefault="000329DD" w:rsidP="00F76398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Письмо-направление на практику (при наличии)</w:t>
            </w:r>
          </w:p>
        </w:tc>
      </w:tr>
      <w:tr w:rsidR="000329DD" w:rsidRPr="00F76398" w:rsidTr="007D767C">
        <w:trPr>
          <w:trHeight w:val="386"/>
        </w:trPr>
        <w:tc>
          <w:tcPr>
            <w:tcW w:w="7874" w:type="dxa"/>
          </w:tcPr>
          <w:p w:rsidR="000329DD" w:rsidRPr="00F76398" w:rsidRDefault="000329DD" w:rsidP="00F76398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задание</w:t>
            </w:r>
          </w:p>
          <w:p w:rsidR="000329DD" w:rsidRPr="00F76398" w:rsidRDefault="000329DD" w:rsidP="00F76398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 прохождения практики</w:t>
            </w:r>
          </w:p>
        </w:tc>
      </w:tr>
      <w:tr w:rsidR="000329DD" w:rsidRPr="00F76398" w:rsidTr="007D767C">
        <w:trPr>
          <w:trHeight w:val="386"/>
        </w:trPr>
        <w:tc>
          <w:tcPr>
            <w:tcW w:w="7874" w:type="dxa"/>
          </w:tcPr>
          <w:p w:rsidR="000329DD" w:rsidRPr="00F76398" w:rsidRDefault="000329DD" w:rsidP="00F76398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Отзыв-характеристика</w:t>
            </w:r>
          </w:p>
        </w:tc>
      </w:tr>
      <w:tr w:rsidR="000329DD" w:rsidRPr="00F76398" w:rsidTr="007D767C">
        <w:trPr>
          <w:trHeight w:val="386"/>
        </w:trPr>
        <w:tc>
          <w:tcPr>
            <w:tcW w:w="7874" w:type="dxa"/>
          </w:tcPr>
          <w:p w:rsidR="000329DD" w:rsidRPr="00F76398" w:rsidRDefault="000329DD" w:rsidP="00F76398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Рабочий график прохождения практики</w:t>
            </w:r>
          </w:p>
        </w:tc>
      </w:tr>
      <w:tr w:rsidR="000329DD" w:rsidRPr="00F76398" w:rsidTr="007D767C">
        <w:trPr>
          <w:trHeight w:val="386"/>
        </w:trPr>
        <w:tc>
          <w:tcPr>
            <w:tcW w:w="7874" w:type="dxa"/>
          </w:tcPr>
          <w:p w:rsidR="000329DD" w:rsidRPr="00F76398" w:rsidRDefault="000329DD" w:rsidP="00F76398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Отчет о прохождении практики</w:t>
            </w:r>
          </w:p>
        </w:tc>
      </w:tr>
      <w:tr w:rsidR="000329DD" w:rsidRPr="00F76398" w:rsidTr="007D767C">
        <w:trPr>
          <w:trHeight w:val="386"/>
        </w:trPr>
        <w:tc>
          <w:tcPr>
            <w:tcW w:w="7874" w:type="dxa"/>
          </w:tcPr>
          <w:p w:rsidR="000329DD" w:rsidRPr="00F76398" w:rsidRDefault="000329DD" w:rsidP="00F76398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</w:tr>
      <w:tr w:rsidR="000329DD" w:rsidRPr="00F76398" w:rsidTr="007D767C">
        <w:trPr>
          <w:trHeight w:val="320"/>
        </w:trPr>
        <w:tc>
          <w:tcPr>
            <w:tcW w:w="7874" w:type="dxa"/>
          </w:tcPr>
          <w:p w:rsidR="000329DD" w:rsidRPr="00F76398" w:rsidRDefault="000329DD" w:rsidP="00F76398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0329DD" w:rsidRPr="00F76398" w:rsidTr="007D767C">
        <w:trPr>
          <w:trHeight w:val="320"/>
        </w:trPr>
        <w:tc>
          <w:tcPr>
            <w:tcW w:w="7874" w:type="dxa"/>
          </w:tcPr>
          <w:p w:rsidR="000329DD" w:rsidRPr="00F76398" w:rsidRDefault="000329DD" w:rsidP="00F76398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</w:t>
            </w:r>
          </w:p>
        </w:tc>
      </w:tr>
      <w:tr w:rsidR="000329DD" w:rsidRPr="00F76398" w:rsidTr="007D767C">
        <w:trPr>
          <w:trHeight w:val="421"/>
        </w:trPr>
        <w:tc>
          <w:tcPr>
            <w:tcW w:w="7874" w:type="dxa"/>
          </w:tcPr>
          <w:p w:rsidR="000329DD" w:rsidRPr="00F76398" w:rsidRDefault="000329DD" w:rsidP="00F76398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Приложения</w:t>
            </w:r>
          </w:p>
        </w:tc>
      </w:tr>
      <w:tr w:rsidR="000329DD" w:rsidRPr="00F76398" w:rsidTr="007D767C">
        <w:trPr>
          <w:trHeight w:val="81"/>
        </w:trPr>
        <w:tc>
          <w:tcPr>
            <w:tcW w:w="7874" w:type="dxa"/>
          </w:tcPr>
          <w:p w:rsidR="000329DD" w:rsidRPr="00F76398" w:rsidRDefault="000329DD" w:rsidP="00F763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F76398" w:rsidRDefault="000329DD" w:rsidP="00F763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Договор на прохождение </w:t>
      </w:r>
      <w:r w:rsidR="00F76398" w:rsidRPr="00F76398">
        <w:rPr>
          <w:rFonts w:ascii="Times New Roman" w:hAnsi="Times New Roman"/>
          <w:sz w:val="24"/>
          <w:szCs w:val="24"/>
          <w:lang w:eastAsia="ru-RU"/>
        </w:rPr>
        <w:t xml:space="preserve">производственной </w:t>
      </w:r>
      <w:r w:rsidRPr="00F76398">
        <w:rPr>
          <w:rFonts w:ascii="Times New Roman" w:hAnsi="Times New Roman"/>
          <w:sz w:val="24"/>
          <w:szCs w:val="24"/>
          <w:lang w:eastAsia="ru-RU"/>
        </w:rPr>
        <w:t>практики студент получает за месяц до начала практики, подписывает  на месте прохождения  практики и за 2 недели до начала практики сдает руководителю О</w:t>
      </w:r>
      <w:r w:rsidR="00F76398" w:rsidRPr="00F76398">
        <w:rPr>
          <w:rFonts w:ascii="Times New Roman" w:hAnsi="Times New Roman"/>
          <w:sz w:val="24"/>
          <w:szCs w:val="24"/>
          <w:lang w:eastAsia="ru-RU"/>
        </w:rPr>
        <w:t>П</w:t>
      </w:r>
      <w:r w:rsidRPr="00F76398">
        <w:rPr>
          <w:rFonts w:ascii="Times New Roman" w:hAnsi="Times New Roman"/>
          <w:sz w:val="24"/>
          <w:szCs w:val="24"/>
          <w:lang w:eastAsia="ru-RU"/>
        </w:rPr>
        <w:t>ОП Гостиничное дело.</w:t>
      </w:r>
    </w:p>
    <w:p w:rsidR="000329DD" w:rsidRPr="00F76398" w:rsidRDefault="000329DD" w:rsidP="00F763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Примечание: </w:t>
      </w:r>
    </w:p>
    <w:p w:rsidR="000329DD" w:rsidRPr="00F76398" w:rsidRDefault="000329DD" w:rsidP="00F763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нумерация страниц отчета должна быть сквозной, учитывая и приложения, первым считается титульный лист, но на нем номер не проставляется, порядковый номер 2 ставится на листе Оглавление</w:t>
      </w:r>
    </w:p>
    <w:p w:rsidR="000329DD" w:rsidRPr="00F76398" w:rsidRDefault="000329DD" w:rsidP="00F7639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0329DD" w:rsidRPr="00F76398" w:rsidRDefault="000329DD" w:rsidP="00F76398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ИНДИВИДУАЛЬНОЕ ЗАДАНИЕ</w:t>
      </w:r>
    </w:p>
    <w:p w:rsidR="000329DD" w:rsidRPr="00F76398" w:rsidRDefault="000329DD" w:rsidP="00F763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на прохождение </w:t>
      </w:r>
      <w:r w:rsidR="00F76398" w:rsidRPr="00F76398"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 w:rsidRPr="00F76398">
        <w:rPr>
          <w:rFonts w:ascii="Times New Roman" w:hAnsi="Times New Roman"/>
          <w:sz w:val="24"/>
          <w:szCs w:val="24"/>
          <w:lang w:eastAsia="ru-RU"/>
        </w:rPr>
        <w:t xml:space="preserve"> практики</w:t>
      </w:r>
    </w:p>
    <w:p w:rsidR="000329DD" w:rsidRPr="00F76398" w:rsidRDefault="000329DD" w:rsidP="00F763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Студент ________________________________________________________ </w:t>
      </w:r>
    </w:p>
    <w:p w:rsidR="000329DD" w:rsidRPr="00F76398" w:rsidRDefault="000329DD" w:rsidP="00F76398">
      <w:pPr>
        <w:spacing w:after="0" w:line="360" w:lineRule="auto"/>
        <w:jc w:val="center"/>
        <w:rPr>
          <w:rFonts w:ascii="Times New Roman" w:hAnsi="Times New Roman"/>
          <w:sz w:val="24"/>
          <w:lang w:eastAsia="ru-RU"/>
        </w:rPr>
      </w:pPr>
      <w:r w:rsidRPr="00F76398">
        <w:rPr>
          <w:rFonts w:ascii="Times New Roman" w:hAnsi="Times New Roman"/>
          <w:sz w:val="24"/>
          <w:lang w:eastAsia="ru-RU"/>
        </w:rPr>
        <w:t>(ФИО)</w:t>
      </w:r>
    </w:p>
    <w:p w:rsidR="000329DD" w:rsidRPr="00F76398" w:rsidRDefault="000329DD" w:rsidP="00F763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курс ________ уч.</w:t>
      </w:r>
      <w:r w:rsidR="00F76398" w:rsidRPr="00F763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6398">
        <w:rPr>
          <w:rFonts w:ascii="Times New Roman" w:hAnsi="Times New Roman"/>
          <w:sz w:val="24"/>
          <w:szCs w:val="24"/>
          <w:lang w:eastAsia="ru-RU"/>
        </w:rPr>
        <w:t>группа______________ направление подготовки 43.03.03 Гостиничное дело</w:t>
      </w:r>
    </w:p>
    <w:p w:rsidR="000329DD" w:rsidRPr="00F76398" w:rsidRDefault="000329DD" w:rsidP="00F763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Срок прохождения  с_____________________ по_______________________</w:t>
      </w:r>
    </w:p>
    <w:p w:rsidR="000329DD" w:rsidRPr="00F76398" w:rsidRDefault="000329DD" w:rsidP="00F7639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5244"/>
        <w:gridCol w:w="1843"/>
        <w:gridCol w:w="1843"/>
      </w:tblGrid>
      <w:tr w:rsidR="000329DD" w:rsidRPr="00F76398" w:rsidTr="007D767C">
        <w:tc>
          <w:tcPr>
            <w:tcW w:w="426" w:type="dxa"/>
          </w:tcPr>
          <w:p w:rsidR="000329DD" w:rsidRPr="00F76398" w:rsidRDefault="000329DD" w:rsidP="00F763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0329DD" w:rsidRPr="00F76398" w:rsidRDefault="000329DD" w:rsidP="00F76398">
            <w:pPr>
              <w:spacing w:after="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244" w:type="dxa"/>
          </w:tcPr>
          <w:p w:rsidR="000329DD" w:rsidRPr="00F76398" w:rsidRDefault="000329DD" w:rsidP="00F763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индивидуального задания</w:t>
            </w:r>
          </w:p>
        </w:tc>
        <w:tc>
          <w:tcPr>
            <w:tcW w:w="1843" w:type="dxa"/>
          </w:tcPr>
          <w:p w:rsidR="000329DD" w:rsidRPr="00F76398" w:rsidRDefault="000329DD" w:rsidP="00F763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0329DD" w:rsidRPr="00F76398" w:rsidRDefault="000329DD" w:rsidP="00F763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843" w:type="dxa"/>
          </w:tcPr>
          <w:p w:rsidR="000329DD" w:rsidRPr="00F76398" w:rsidRDefault="000329DD" w:rsidP="00F763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Отметка </w:t>
            </w:r>
          </w:p>
          <w:p w:rsidR="000329DD" w:rsidRPr="00F76398" w:rsidRDefault="000329DD" w:rsidP="00F763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о выполнении</w:t>
            </w:r>
          </w:p>
        </w:tc>
      </w:tr>
      <w:tr w:rsidR="000329DD" w:rsidRPr="00F76398" w:rsidTr="007D767C">
        <w:trPr>
          <w:cantSplit/>
        </w:trPr>
        <w:tc>
          <w:tcPr>
            <w:tcW w:w="426" w:type="dxa"/>
          </w:tcPr>
          <w:p w:rsidR="000329DD" w:rsidRPr="00F76398" w:rsidRDefault="000329DD" w:rsidP="00F763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</w:tcPr>
          <w:p w:rsidR="000329DD" w:rsidRPr="00F76398" w:rsidRDefault="000329DD" w:rsidP="00F763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29DD" w:rsidRPr="00F76398" w:rsidRDefault="000329DD" w:rsidP="00F763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329DD" w:rsidRPr="00F76398" w:rsidRDefault="000329DD" w:rsidP="00F763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329DD" w:rsidRPr="00F76398" w:rsidTr="007D767C">
        <w:trPr>
          <w:cantSplit/>
          <w:trHeight w:val="2601"/>
        </w:trPr>
        <w:tc>
          <w:tcPr>
            <w:tcW w:w="426" w:type="dxa"/>
          </w:tcPr>
          <w:p w:rsidR="000329DD" w:rsidRPr="00F76398" w:rsidRDefault="000329DD" w:rsidP="00F763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0329DD" w:rsidRPr="00F76398" w:rsidRDefault="000329DD" w:rsidP="00F763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9DD" w:rsidRPr="00F76398" w:rsidRDefault="000329DD" w:rsidP="00F763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9DD" w:rsidRPr="00F76398" w:rsidRDefault="000329DD" w:rsidP="00F7639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Руководитель практики – ППС ФГБОУ ВО «РГУТИС» </w:t>
      </w:r>
    </w:p>
    <w:p w:rsidR="000329DD" w:rsidRPr="00F76398" w:rsidRDefault="000329DD" w:rsidP="00F7639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_________________________  /____________________/</w:t>
      </w:r>
    </w:p>
    <w:p w:rsidR="000329DD" w:rsidRPr="00F76398" w:rsidRDefault="000329DD" w:rsidP="00F76398">
      <w:pPr>
        <w:shd w:val="clear" w:color="auto" w:fill="FFFFFF"/>
        <w:spacing w:after="0" w:line="360" w:lineRule="auto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(подпись)                                                      (ФИО)</w:t>
      </w: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  «______»_______________ 20__г.</w:t>
      </w: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Руководитель ________________________________________________________________ </w:t>
      </w: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(организация)                                                  </w:t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__________________________________________ /_________________________/</w:t>
      </w: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                                                         (ФИО)</w:t>
      </w: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«______»_________________20__г.</w:t>
      </w:r>
    </w:p>
    <w:p w:rsidR="000329DD" w:rsidRPr="00F76398" w:rsidRDefault="000329DD" w:rsidP="00F76398">
      <w:pPr>
        <w:spacing w:after="0" w:line="360" w:lineRule="auto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Примечание 1: В индивидуальном задании намечается не менее трех пунктов для практики. В графе 3 указывается либо конкретная дата (например: 13.02), либо период </w:t>
      </w:r>
      <w:r w:rsidRPr="00F76398">
        <w:rPr>
          <w:rFonts w:ascii="Times New Roman" w:hAnsi="Times New Roman"/>
          <w:sz w:val="24"/>
          <w:szCs w:val="24"/>
          <w:lang w:eastAsia="ru-RU"/>
        </w:rPr>
        <w:lastRenderedPageBreak/>
        <w:t>(например: 14.02 – 16.02), либо указывается срок выполнения – постоянно или же – в течение прохождения практики. 2: В графе 4 делается отметка - выполнено, не выполнено -  Руководителем практики от организации по мере  выполнения задания.</w:t>
      </w:r>
    </w:p>
    <w:p w:rsidR="000329DD" w:rsidRPr="00F76398" w:rsidRDefault="000329DD" w:rsidP="00F763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76398">
        <w:rPr>
          <w:rFonts w:ascii="Times New Roman" w:hAnsi="Times New Roman"/>
          <w:caps/>
          <w:sz w:val="24"/>
          <w:szCs w:val="24"/>
          <w:lang w:eastAsia="ru-RU"/>
        </w:rPr>
        <w:br w:type="page"/>
      </w:r>
      <w:r w:rsidRPr="00F76398">
        <w:rPr>
          <w:rFonts w:ascii="Times New Roman" w:hAnsi="Times New Roman"/>
          <w:b/>
          <w:sz w:val="28"/>
          <w:szCs w:val="28"/>
          <w:lang w:eastAsia="ru-RU"/>
        </w:rPr>
        <w:lastRenderedPageBreak/>
        <w:t>Планируемые</w:t>
      </w:r>
      <w:r w:rsidR="00BB41B7" w:rsidRPr="00F76398">
        <w:rPr>
          <w:rFonts w:ascii="Times New Roman" w:hAnsi="Times New Roman"/>
          <w:b/>
          <w:sz w:val="28"/>
          <w:szCs w:val="28"/>
          <w:lang w:eastAsia="ru-RU"/>
        </w:rPr>
        <w:t xml:space="preserve"> результаты прохождения производственной </w:t>
      </w:r>
      <w:r w:rsidRPr="00F76398">
        <w:rPr>
          <w:rFonts w:ascii="Times New Roman" w:hAnsi="Times New Roman"/>
          <w:b/>
          <w:sz w:val="28"/>
          <w:szCs w:val="28"/>
          <w:lang w:eastAsia="ru-RU"/>
        </w:rPr>
        <w:t>практики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993"/>
        <w:gridCol w:w="1985"/>
        <w:gridCol w:w="1984"/>
        <w:gridCol w:w="1843"/>
        <w:gridCol w:w="1985"/>
        <w:gridCol w:w="2126"/>
      </w:tblGrid>
      <w:tr w:rsidR="0037520A" w:rsidRPr="00F76398" w:rsidTr="00804650">
        <w:trPr>
          <w:trHeight w:val="219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7520A" w:rsidRPr="00F76398" w:rsidRDefault="0037520A" w:rsidP="00F763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37520A" w:rsidRPr="00F76398" w:rsidRDefault="0037520A" w:rsidP="00F763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639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7520A" w:rsidRPr="00F76398" w:rsidRDefault="0037520A" w:rsidP="00F7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proofErr w:type="gramStart"/>
            <w:r w:rsidRPr="00F763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компе-тенции</w:t>
            </w:r>
            <w:proofErr w:type="spellEnd"/>
            <w:proofErr w:type="gramEnd"/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</w:tcPr>
          <w:p w:rsidR="0037520A" w:rsidRPr="00F76398" w:rsidRDefault="0037520A" w:rsidP="00F7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компетенции</w:t>
            </w:r>
          </w:p>
          <w:p w:rsidR="0037520A" w:rsidRPr="00F76398" w:rsidRDefault="0037520A" w:rsidP="00F7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(или ее части)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</w:tcPr>
          <w:p w:rsidR="0037520A" w:rsidRPr="00F76398" w:rsidRDefault="0037520A" w:rsidP="00F7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 практики, обеспечивающий этапы формирования компетенции (или ее части)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7520A" w:rsidRPr="00F76398" w:rsidRDefault="0037520A" w:rsidP="00F7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 результате прохождения раздела практики, обеспечивающего формирование компетенции (или ее части) обучающийся должен:</w:t>
            </w:r>
          </w:p>
        </w:tc>
      </w:tr>
      <w:tr w:rsidR="0037520A" w:rsidRPr="00F76398" w:rsidTr="00804650">
        <w:trPr>
          <w:trHeight w:val="691"/>
        </w:trPr>
        <w:tc>
          <w:tcPr>
            <w:tcW w:w="425" w:type="dxa"/>
            <w:vMerge/>
            <w:tcBorders>
              <w:left w:val="single" w:sz="12" w:space="0" w:color="auto"/>
            </w:tcBorders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7520A" w:rsidRPr="00F76398" w:rsidRDefault="0037520A" w:rsidP="00F7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1985" w:type="dxa"/>
          </w:tcPr>
          <w:p w:rsidR="0037520A" w:rsidRPr="00F76398" w:rsidRDefault="0037520A" w:rsidP="00F7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7520A" w:rsidRPr="00F76398" w:rsidRDefault="0037520A" w:rsidP="00F763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владеть</w:t>
            </w:r>
          </w:p>
        </w:tc>
      </w:tr>
      <w:tr w:rsidR="0037520A" w:rsidRPr="00F76398" w:rsidTr="00804650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F76398" w:rsidRDefault="00F76398" w:rsidP="00F76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1985" w:type="dxa"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готовность применять 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984" w:type="dxa"/>
          </w:tcPr>
          <w:p w:rsidR="0037520A" w:rsidRPr="00F76398" w:rsidRDefault="0037520A" w:rsidP="00F7639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Организация контроля выполнения нормативно-правовой и технологической документации, регламентирующей гостиничную деятельность</w:t>
            </w:r>
          </w:p>
        </w:tc>
        <w:tc>
          <w:tcPr>
            <w:tcW w:w="1843" w:type="dxa"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нормативно-правовую и технологическую документацию, регламентирующую гостиничную деятельность</w:t>
            </w:r>
          </w:p>
        </w:tc>
        <w:tc>
          <w:tcPr>
            <w:tcW w:w="1985" w:type="dxa"/>
          </w:tcPr>
          <w:p w:rsidR="0037520A" w:rsidRPr="00F76398" w:rsidRDefault="0037520A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осуществлять организацию контроля соблюдения технических и санитарных условий работы структурных подразделений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7520A" w:rsidRPr="00F76398" w:rsidRDefault="0037520A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навыками организации контроля за выполнением сотрудниками стандартов обслуживания и обеспечения качества гостиничного продукта</w:t>
            </w:r>
          </w:p>
        </w:tc>
      </w:tr>
      <w:tr w:rsidR="0037520A" w:rsidRPr="00F76398" w:rsidTr="00804650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1985" w:type="dxa"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984" w:type="dxa"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843" w:type="dxa"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методики исследования:</w:t>
            </w:r>
          </w:p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- гостиничного рынка, направления и перспективы его развития на федеральном, региональном и муниципальном уровнях; </w:t>
            </w:r>
          </w:p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- типологии потребителей;</w:t>
            </w:r>
          </w:p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76398">
              <w:rPr>
                <w:rFonts w:ascii="Times New Roman" w:hAnsi="Times New Roman"/>
                <w:sz w:val="24"/>
                <w:szCs w:val="24"/>
                <w:lang w:val="en-US"/>
              </w:rPr>
              <w:t>SWOT-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985" w:type="dxa"/>
          </w:tcPr>
          <w:p w:rsidR="0037520A" w:rsidRPr="00F76398" w:rsidRDefault="0037520A" w:rsidP="00F76398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F76398">
              <w:rPr>
                <w:lang w:eastAsia="en-US"/>
              </w:rPr>
              <w:t xml:space="preserve">анализировать внешнюю и внутреннюю среду гостиничного предприятия и </w:t>
            </w:r>
          </w:p>
          <w:p w:rsidR="0037520A" w:rsidRPr="00F76398" w:rsidRDefault="0037520A" w:rsidP="00F76398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F76398">
              <w:rPr>
                <w:lang w:eastAsia="en-US"/>
              </w:rPr>
              <w:t xml:space="preserve">использовать </w:t>
            </w:r>
          </w:p>
          <w:p w:rsidR="0037520A" w:rsidRPr="00F76398" w:rsidRDefault="0037520A" w:rsidP="00F76398">
            <w:pPr>
              <w:pStyle w:val="ad"/>
              <w:ind w:left="34" w:right="34"/>
              <w:jc w:val="both"/>
              <w:rPr>
                <w:lang w:eastAsia="en-US"/>
              </w:rPr>
            </w:pPr>
            <w:r w:rsidRPr="00F76398">
              <w:rPr>
                <w:lang w:eastAsia="en-US"/>
              </w:rPr>
              <w:t>инновационные технологии при формировании и реализации нового гостиничного продукта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7520A" w:rsidRPr="00F76398" w:rsidRDefault="0037520A" w:rsidP="00F76398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F76398">
              <w:rPr>
                <w:rFonts w:eastAsia="Calibri"/>
                <w:lang w:eastAsia="en-US"/>
              </w:rPr>
              <w:t>навыками анализа внешней и внутренней среды</w:t>
            </w:r>
            <w:r w:rsidR="00F76398">
              <w:rPr>
                <w:rFonts w:eastAsia="Calibri"/>
                <w:lang w:eastAsia="en-US"/>
              </w:rPr>
              <w:t xml:space="preserve"> </w:t>
            </w:r>
            <w:r w:rsidRPr="00F76398">
              <w:rPr>
                <w:rFonts w:eastAsia="Calibri"/>
                <w:lang w:eastAsia="en-US"/>
              </w:rPr>
              <w:t xml:space="preserve">гостиничного предприятия и </w:t>
            </w:r>
          </w:p>
          <w:p w:rsidR="0037520A" w:rsidRPr="00F76398" w:rsidRDefault="0037520A" w:rsidP="00F76398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F76398">
              <w:rPr>
                <w:rFonts w:eastAsia="Calibri"/>
                <w:lang w:eastAsia="en-US"/>
              </w:rPr>
              <w:t xml:space="preserve">использование результатов </w:t>
            </w:r>
          </w:p>
          <w:p w:rsidR="0037520A" w:rsidRPr="00F76398" w:rsidRDefault="0037520A" w:rsidP="00F76398">
            <w:pPr>
              <w:pStyle w:val="ad"/>
              <w:ind w:left="34" w:right="34"/>
              <w:jc w:val="both"/>
              <w:rPr>
                <w:rFonts w:eastAsia="Calibri"/>
                <w:lang w:eastAsia="en-US"/>
              </w:rPr>
            </w:pPr>
            <w:r w:rsidRPr="00F76398">
              <w:rPr>
                <w:rFonts w:eastAsia="Calibri"/>
                <w:lang w:eastAsia="en-US"/>
              </w:rPr>
              <w:t>при формировании и реализации нового гостиничного продукта</w:t>
            </w:r>
          </w:p>
        </w:tc>
      </w:tr>
      <w:tr w:rsidR="00B53FB3" w:rsidRPr="00F76398" w:rsidTr="00804650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B53FB3" w:rsidRPr="00F76398" w:rsidRDefault="00F76398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3FB3" w:rsidRPr="00F76398" w:rsidRDefault="00B53FB3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1985" w:type="dxa"/>
          </w:tcPr>
          <w:p w:rsidR="00B53FB3" w:rsidRPr="00F76398" w:rsidRDefault="00B53FB3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коммуникационных технологий</w:t>
            </w:r>
          </w:p>
        </w:tc>
        <w:tc>
          <w:tcPr>
            <w:tcW w:w="1984" w:type="dxa"/>
          </w:tcPr>
          <w:p w:rsidR="00B53FB3" w:rsidRPr="00F76398" w:rsidRDefault="00B53FB3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Ознакомление с организационной  структурой гостиничного предприятия.</w:t>
            </w:r>
          </w:p>
          <w:p w:rsidR="00B53FB3" w:rsidRPr="00F76398" w:rsidRDefault="00B53FB3" w:rsidP="00F7639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Изучение нормативной и технологической документации и требований</w:t>
            </w:r>
          </w:p>
          <w:p w:rsidR="00B53FB3" w:rsidRPr="00F76398" w:rsidRDefault="00B53FB3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производственного инструктажа</w:t>
            </w:r>
          </w:p>
          <w:p w:rsidR="00B53FB3" w:rsidRPr="00F76398" w:rsidRDefault="00B53FB3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Технологии делопроизводства и выполнения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регламентов служб</w:t>
            </w:r>
          </w:p>
          <w:p w:rsidR="00B53FB3" w:rsidRPr="00F76398" w:rsidRDefault="00B53FB3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Технологии обеспечения качества обслуживания</w:t>
            </w:r>
          </w:p>
        </w:tc>
        <w:tc>
          <w:tcPr>
            <w:tcW w:w="1843" w:type="dxa"/>
          </w:tcPr>
          <w:p w:rsidR="00B53FB3" w:rsidRPr="00F76398" w:rsidRDefault="00B53FB3" w:rsidP="00F76398">
            <w:pPr>
              <w:pStyle w:val="ad"/>
            </w:pPr>
            <w:r w:rsidRPr="00F76398">
              <w:lastRenderedPageBreak/>
              <w:t>Функциональные возможности прикладного программного обеспечения, используемого в процессе разработки и предоставления гостиничного продукта.</w:t>
            </w:r>
          </w:p>
        </w:tc>
        <w:tc>
          <w:tcPr>
            <w:tcW w:w="1985" w:type="dxa"/>
          </w:tcPr>
          <w:p w:rsidR="00B53FB3" w:rsidRPr="00F76398" w:rsidRDefault="00B53FB3" w:rsidP="00F76398">
            <w:pPr>
              <w:pStyle w:val="ad"/>
            </w:pPr>
            <w:r w:rsidRPr="00F76398">
              <w:t>Применять методы аналитической обработки данных для разработки и предоставления гостиничного продукта.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53FB3" w:rsidRPr="00F76398" w:rsidRDefault="00B53FB3" w:rsidP="00F76398">
            <w:pPr>
              <w:pStyle w:val="ad"/>
            </w:pPr>
            <w:r w:rsidRPr="00F76398">
              <w:t xml:space="preserve">Навыками ведения </w:t>
            </w:r>
            <w:r w:rsidRPr="00F76398">
              <w:rPr>
                <w:noProof/>
              </w:rPr>
              <w:t xml:space="preserve">проектной </w:t>
            </w:r>
            <w:r w:rsidRPr="00F76398">
              <w:t>деятельности в туризме и гостиничной деятельности с</w:t>
            </w:r>
          </w:p>
          <w:p w:rsidR="00B53FB3" w:rsidRPr="00F76398" w:rsidRDefault="00B53FB3" w:rsidP="00F76398">
            <w:pPr>
              <w:pStyle w:val="ad"/>
              <w:rPr>
                <w:lang w:val="en-US"/>
              </w:rPr>
            </w:pPr>
            <w:r w:rsidRPr="00F76398">
              <w:t>использованием прикладных программ</w:t>
            </w:r>
          </w:p>
        </w:tc>
      </w:tr>
      <w:tr w:rsidR="0037520A" w:rsidRPr="00F76398" w:rsidTr="00804650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F76398" w:rsidRDefault="00F76398" w:rsidP="00F76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1985" w:type="dxa"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владение навыками определения и анализа затрат гостиничного предприятия и других средств размещения</w:t>
            </w:r>
          </w:p>
        </w:tc>
        <w:tc>
          <w:tcPr>
            <w:tcW w:w="1984" w:type="dxa"/>
          </w:tcPr>
          <w:p w:rsidR="0037520A" w:rsidRPr="00F76398" w:rsidRDefault="0037520A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</w:tc>
        <w:tc>
          <w:tcPr>
            <w:tcW w:w="1843" w:type="dxa"/>
          </w:tcPr>
          <w:p w:rsidR="0037520A" w:rsidRPr="00F76398" w:rsidRDefault="0037520A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методы оценки и планирование потребностей департаментов (служб, отделов) в материальных ресурсах и персонале</w:t>
            </w:r>
          </w:p>
        </w:tc>
        <w:tc>
          <w:tcPr>
            <w:tcW w:w="1985" w:type="dxa"/>
          </w:tcPr>
          <w:p w:rsidR="0037520A" w:rsidRPr="00F76398" w:rsidRDefault="0037520A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осуществлять планирование и организацию деятельности департаментов (служб, отделов) гостиничного комплекса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осуществления оценки эффективности деятельности департаментов (служб, отделов) гостиничного комплекса</w:t>
            </w:r>
          </w:p>
        </w:tc>
      </w:tr>
      <w:tr w:rsidR="0037520A" w:rsidRPr="00F76398" w:rsidTr="00804650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F76398" w:rsidRDefault="00F76398" w:rsidP="00F76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1985" w:type="dxa"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соответствующие выводы</w:t>
            </w:r>
          </w:p>
        </w:tc>
        <w:tc>
          <w:tcPr>
            <w:tcW w:w="1984" w:type="dxa"/>
          </w:tcPr>
          <w:p w:rsidR="0037520A" w:rsidRPr="00F76398" w:rsidRDefault="0037520A" w:rsidP="00F7639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</w:t>
            </w:r>
            <w:r w:rsidR="00F763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функциональными подразделениями гостиницы</w:t>
            </w:r>
          </w:p>
          <w:p w:rsidR="0037520A" w:rsidRPr="00F76398" w:rsidRDefault="0037520A" w:rsidP="00F7639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  <w:p w:rsidR="0037520A" w:rsidRPr="00F76398" w:rsidRDefault="0037520A" w:rsidP="00F76398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  факторов организационной среды гостиничного предприятия (</w:t>
            </w:r>
            <w:r w:rsidRPr="00F76398">
              <w:rPr>
                <w:rFonts w:ascii="Times New Roman" w:hAnsi="Times New Roman"/>
                <w:sz w:val="24"/>
                <w:szCs w:val="24"/>
                <w:lang w:val="en-US"/>
              </w:rPr>
              <w:t>SWOT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– анализ)</w:t>
            </w:r>
          </w:p>
        </w:tc>
        <w:tc>
          <w:tcPr>
            <w:tcW w:w="1843" w:type="dxa"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определение форм и методов контроля бизнес-процессов департаментов (служб, отделов) гостиничного комплекса</w:t>
            </w:r>
          </w:p>
        </w:tc>
        <w:tc>
          <w:tcPr>
            <w:tcW w:w="1985" w:type="dxa"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анализировать результаты деятельности функциональных подразделений гостиниц и потребности в материальных ресурсах и персонале, принимать меры по их изменению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7520A" w:rsidRPr="00F76398" w:rsidRDefault="0037520A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способами оценки соответствия качества выполняемых работ разработанным на предприятии регламентам и стандартам;</w:t>
            </w:r>
          </w:p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методами стимулирования и повышения мотивации подчиненных, обеспечения их лояльности</w:t>
            </w:r>
          </w:p>
        </w:tc>
      </w:tr>
      <w:tr w:rsidR="0037520A" w:rsidRPr="00F76398" w:rsidTr="00804650">
        <w:trPr>
          <w:trHeight w:val="234"/>
        </w:trPr>
        <w:tc>
          <w:tcPr>
            <w:tcW w:w="425" w:type="dxa"/>
            <w:tcBorders>
              <w:left w:val="single" w:sz="12" w:space="0" w:color="auto"/>
            </w:tcBorders>
          </w:tcPr>
          <w:p w:rsidR="0037520A" w:rsidRPr="00F76398" w:rsidRDefault="00F76398" w:rsidP="00F76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1985" w:type="dxa"/>
          </w:tcPr>
          <w:p w:rsidR="0037520A" w:rsidRPr="00F76398" w:rsidRDefault="0037520A" w:rsidP="00F76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классификации гостиниц и других средств размещения</w:t>
            </w:r>
          </w:p>
        </w:tc>
        <w:tc>
          <w:tcPr>
            <w:tcW w:w="1984" w:type="dxa"/>
          </w:tcPr>
          <w:p w:rsidR="0037520A" w:rsidRPr="00F76398" w:rsidRDefault="0037520A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Анализ уровня материально-технического состояния и качества услуг и их соответствие требованиям системы классификации</w:t>
            </w:r>
          </w:p>
        </w:tc>
        <w:tc>
          <w:tcPr>
            <w:tcW w:w="1843" w:type="dxa"/>
          </w:tcPr>
          <w:p w:rsidR="0037520A" w:rsidRPr="00F76398" w:rsidRDefault="0037520A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требования системы классификации гостиниц и других средств размещения</w:t>
            </w:r>
          </w:p>
        </w:tc>
        <w:tc>
          <w:tcPr>
            <w:tcW w:w="1985" w:type="dxa"/>
          </w:tcPr>
          <w:p w:rsidR="0037520A" w:rsidRPr="00F76398" w:rsidRDefault="0037520A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анализировать потребности в материальных ресурсах и персонале, принимать меры по их изменению;</w:t>
            </w:r>
          </w:p>
          <w:p w:rsidR="0037520A" w:rsidRPr="00F76398" w:rsidRDefault="0037520A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контролировать выполнение технологических процессов и должностных инструкций в гостиничной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в соответствии с требованиями системы классификации гостиниц и других средств размещения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7520A" w:rsidRPr="00F76398" w:rsidRDefault="0037520A" w:rsidP="00F7639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lastRenderedPageBreak/>
              <w:t>навыки оценки соответствия гостиничного комплекса системе классификации гостиниц и иных средств размещения</w:t>
            </w:r>
          </w:p>
        </w:tc>
      </w:tr>
    </w:tbl>
    <w:p w:rsidR="000329DD" w:rsidRPr="00F76398" w:rsidRDefault="000329DD" w:rsidP="00F763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caps/>
          <w:sz w:val="24"/>
          <w:szCs w:val="24"/>
          <w:lang w:eastAsia="ru-RU"/>
        </w:rPr>
        <w:lastRenderedPageBreak/>
        <w:br w:type="page"/>
      </w:r>
    </w:p>
    <w:p w:rsidR="000329DD" w:rsidRPr="00F76398" w:rsidRDefault="000329DD" w:rsidP="00F763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sz w:val="24"/>
          <w:szCs w:val="24"/>
          <w:lang w:eastAsia="ru-RU"/>
        </w:rPr>
        <w:t>О Т З Ы В – Х А Р А К Т Е Р И С Т И К А</w:t>
      </w:r>
    </w:p>
    <w:p w:rsidR="000329DD" w:rsidRPr="00F76398" w:rsidRDefault="000329DD" w:rsidP="00F7639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F76398">
        <w:rPr>
          <w:rFonts w:ascii="Times New Roman" w:hAnsi="Times New Roman"/>
          <w:lang w:eastAsia="ru-RU"/>
        </w:rPr>
        <w:t>_____________________________________________</w:t>
      </w:r>
      <w:r w:rsidR="00804650">
        <w:rPr>
          <w:rFonts w:ascii="Times New Roman" w:hAnsi="Times New Roman"/>
          <w:lang w:eastAsia="ru-RU"/>
        </w:rPr>
        <w:t>__________________________</w:t>
      </w:r>
      <w:r w:rsidRPr="00F76398">
        <w:rPr>
          <w:rFonts w:ascii="Times New Roman" w:hAnsi="Times New Roman"/>
          <w:lang w:eastAsia="ru-RU"/>
        </w:rPr>
        <w:t>_________</w:t>
      </w:r>
    </w:p>
    <w:p w:rsidR="000329DD" w:rsidRPr="00F76398" w:rsidRDefault="000329DD" w:rsidP="00F76398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F76398">
        <w:rPr>
          <w:rFonts w:ascii="Times New Roman" w:hAnsi="Times New Roman"/>
          <w:lang w:eastAsia="ru-RU"/>
        </w:rPr>
        <w:t xml:space="preserve">                                  (ФИО  практиканта)</w:t>
      </w:r>
    </w:p>
    <w:p w:rsidR="000329DD" w:rsidRPr="00F76398" w:rsidRDefault="000329DD" w:rsidP="00F763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 студента ___________ курса, уч. группы __________________</w:t>
      </w:r>
      <w:r w:rsidR="00804650">
        <w:rPr>
          <w:rFonts w:ascii="Times New Roman" w:hAnsi="Times New Roman"/>
          <w:sz w:val="24"/>
          <w:szCs w:val="24"/>
          <w:lang w:eastAsia="ru-RU"/>
        </w:rPr>
        <w:t>__________________</w:t>
      </w:r>
      <w:r w:rsidRPr="00F76398">
        <w:rPr>
          <w:rFonts w:ascii="Times New Roman" w:hAnsi="Times New Roman"/>
          <w:sz w:val="24"/>
          <w:szCs w:val="24"/>
          <w:lang w:eastAsia="ru-RU"/>
        </w:rPr>
        <w:t xml:space="preserve">____ </w:t>
      </w:r>
    </w:p>
    <w:p w:rsidR="00804650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проходившего пр</w:t>
      </w:r>
      <w:r w:rsidR="00804650">
        <w:rPr>
          <w:rFonts w:ascii="Times New Roman" w:hAnsi="Times New Roman"/>
          <w:sz w:val="24"/>
          <w:szCs w:val="24"/>
          <w:lang w:eastAsia="ru-RU"/>
        </w:rPr>
        <w:t>оизводственную</w:t>
      </w:r>
      <w:r w:rsidRPr="00F76398">
        <w:rPr>
          <w:rFonts w:ascii="Times New Roman" w:hAnsi="Times New Roman"/>
          <w:sz w:val="24"/>
          <w:szCs w:val="24"/>
          <w:lang w:eastAsia="ru-RU"/>
        </w:rPr>
        <w:t xml:space="preserve"> практику</w:t>
      </w: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="00804650"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F76398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0329DD" w:rsidRDefault="000329DD" w:rsidP="008046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804650">
        <w:rPr>
          <w:rFonts w:ascii="Times New Roman" w:hAnsi="Times New Roman"/>
          <w:sz w:val="20"/>
          <w:szCs w:val="20"/>
          <w:lang w:eastAsia="ru-RU"/>
        </w:rPr>
        <w:t>(наименование организации)</w:t>
      </w:r>
    </w:p>
    <w:p w:rsidR="00804650" w:rsidRPr="00804650" w:rsidRDefault="00804650" w:rsidP="0080465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329DD" w:rsidRPr="00F76398" w:rsidRDefault="000329DD" w:rsidP="00F76398">
      <w:pPr>
        <w:shd w:val="clear" w:color="auto" w:fill="FFFFFF"/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________________________________________</w:t>
      </w:r>
      <w:r w:rsidR="00804650">
        <w:rPr>
          <w:rFonts w:ascii="Times New Roman" w:hAnsi="Times New Roman"/>
          <w:sz w:val="24"/>
          <w:szCs w:val="24"/>
          <w:lang w:eastAsia="ru-RU"/>
        </w:rPr>
        <w:t>____________________</w:t>
      </w:r>
      <w:r w:rsidRPr="00F76398">
        <w:rPr>
          <w:rFonts w:ascii="Times New Roman" w:hAnsi="Times New Roman"/>
          <w:sz w:val="24"/>
          <w:szCs w:val="24"/>
          <w:lang w:eastAsia="ru-RU"/>
        </w:rPr>
        <w:t>_______</w:t>
      </w:r>
      <w:r w:rsidRPr="00F76398">
        <w:rPr>
          <w:rFonts w:ascii="Times New Roman" w:hAnsi="Times New Roman"/>
          <w:lang w:eastAsia="ru-RU"/>
        </w:rPr>
        <w:t xml:space="preserve"> (в</w:t>
      </w:r>
      <w:r w:rsidR="00804650">
        <w:rPr>
          <w:rFonts w:ascii="Times New Roman" w:hAnsi="Times New Roman"/>
          <w:lang w:eastAsia="ru-RU"/>
        </w:rPr>
        <w:t xml:space="preserve"> </w:t>
      </w:r>
      <w:r w:rsidRPr="00F76398">
        <w:rPr>
          <w:rFonts w:ascii="Times New Roman" w:hAnsi="Times New Roman"/>
          <w:lang w:eastAsia="ru-RU"/>
        </w:rPr>
        <w:t>качестве)</w:t>
      </w:r>
    </w:p>
    <w:p w:rsidR="000329DD" w:rsidRPr="00F76398" w:rsidRDefault="000329DD" w:rsidP="00F763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начало практики _____</w:t>
      </w:r>
      <w:r w:rsidR="00804650">
        <w:rPr>
          <w:rFonts w:ascii="Times New Roman" w:hAnsi="Times New Roman"/>
          <w:sz w:val="24"/>
          <w:szCs w:val="24"/>
          <w:lang w:eastAsia="ru-RU"/>
        </w:rPr>
        <w:t>__________</w:t>
      </w:r>
      <w:r w:rsidRPr="00F76398">
        <w:rPr>
          <w:rFonts w:ascii="Times New Roman" w:hAnsi="Times New Roman"/>
          <w:sz w:val="24"/>
          <w:szCs w:val="24"/>
          <w:lang w:eastAsia="ru-RU"/>
        </w:rPr>
        <w:t>_____окончание практики __________</w:t>
      </w:r>
      <w:r w:rsidR="00804650">
        <w:rPr>
          <w:rFonts w:ascii="Times New Roman" w:hAnsi="Times New Roman"/>
          <w:sz w:val="24"/>
          <w:szCs w:val="24"/>
          <w:lang w:eastAsia="ru-RU"/>
        </w:rPr>
        <w:t>____________</w:t>
      </w:r>
      <w:r w:rsidRPr="00F76398">
        <w:rPr>
          <w:rFonts w:ascii="Times New Roman" w:hAnsi="Times New Roman"/>
          <w:sz w:val="24"/>
          <w:szCs w:val="24"/>
          <w:lang w:eastAsia="ru-RU"/>
        </w:rPr>
        <w:t>_</w:t>
      </w:r>
    </w:p>
    <w:p w:rsidR="000329DD" w:rsidRPr="00F76398" w:rsidRDefault="000329DD" w:rsidP="00F763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Краткие рекомендации руководителю при написании характеристики-отзыва:</w:t>
      </w:r>
    </w:p>
    <w:p w:rsidR="000329DD" w:rsidRPr="00F76398" w:rsidRDefault="000329DD" w:rsidP="00F76398">
      <w:pPr>
        <w:shd w:val="clear" w:color="auto" w:fill="FFFFFF"/>
        <w:tabs>
          <w:tab w:val="left" w:pos="23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1. Успехи в овладении практическими умениями и навыками по направлению подготовки за время практики.</w:t>
      </w:r>
    </w:p>
    <w:p w:rsidR="000329DD" w:rsidRPr="00F76398" w:rsidRDefault="000329DD" w:rsidP="00F76398">
      <w:pPr>
        <w:shd w:val="clear" w:color="auto" w:fill="FFFFFF"/>
        <w:tabs>
          <w:tab w:val="left" w:pos="2160"/>
          <w:tab w:val="left" w:pos="234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2.Отношение к работе (интерес, инициативность, оперативность, исполнительность, соблюдение трудовой дисциплины и другое)</w:t>
      </w:r>
    </w:p>
    <w:p w:rsidR="000329DD" w:rsidRPr="00F76398" w:rsidRDefault="000329DD" w:rsidP="00F763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3. Качество выполненной студентом работы.</w:t>
      </w:r>
    </w:p>
    <w:p w:rsidR="000329DD" w:rsidRPr="00F76398" w:rsidRDefault="000329DD" w:rsidP="00F763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4 Умение студента анализировать ситуации и принимать по ним решения.</w:t>
      </w:r>
    </w:p>
    <w:p w:rsidR="000329DD" w:rsidRPr="00F76398" w:rsidRDefault="000329DD" w:rsidP="00F763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5. Отношение к выполнению программы практики</w:t>
      </w:r>
    </w:p>
    <w:p w:rsidR="000329DD" w:rsidRPr="00F76398" w:rsidRDefault="000329DD" w:rsidP="00F763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6. Оценка</w:t>
      </w: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Руководитель  _________________________________________________________________    </w:t>
      </w: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(организация)                                                  </w:t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__________________________________________ /_________________________/</w:t>
      </w: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                                  (подпись)                                                         (ФИО)</w:t>
      </w: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 «______»_________________20__г.</w:t>
      </w:r>
    </w:p>
    <w:p w:rsidR="000329DD" w:rsidRPr="00F76398" w:rsidRDefault="000329DD" w:rsidP="00F76398">
      <w:pPr>
        <w:spacing w:after="0" w:line="360" w:lineRule="auto"/>
        <w:jc w:val="both"/>
        <w:rPr>
          <w:rFonts w:ascii="Times New Roman" w:hAnsi="Times New Roman"/>
          <w:lang w:eastAsia="ru-RU"/>
        </w:rPr>
      </w:pPr>
      <w:r w:rsidRPr="00F76398">
        <w:rPr>
          <w:rFonts w:ascii="Times New Roman" w:hAnsi="Times New Roman"/>
          <w:lang w:eastAsia="ru-RU"/>
        </w:rPr>
        <w:t>Примечание: Отзыв-характеристика о прохождении практики составляется произвольно с отражением указанных вопросов, а также других данных характеризующих студента–практиканта.</w:t>
      </w:r>
    </w:p>
    <w:p w:rsidR="000329DD" w:rsidRPr="00F76398" w:rsidRDefault="000329DD" w:rsidP="00F76398">
      <w:pPr>
        <w:suppressAutoHyphens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D33B49" w:rsidRPr="00EE10FF" w:rsidRDefault="000329DD" w:rsidP="00D33B49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F76398">
        <w:rPr>
          <w:rFonts w:ascii="Times New Roman" w:hAnsi="Times New Roman"/>
          <w:sz w:val="24"/>
          <w:szCs w:val="24"/>
        </w:rPr>
        <w:br w:type="page"/>
      </w:r>
      <w:r w:rsidR="00D33B49" w:rsidRPr="00EE10FF">
        <w:rPr>
          <w:rFonts w:ascii="Times New Roman" w:hAnsi="Times New Roman"/>
          <w:b/>
          <w:sz w:val="28"/>
          <w:szCs w:val="28"/>
        </w:rPr>
        <w:lastRenderedPageBreak/>
        <w:t>МИНОБРНАУКИ РОССИИ</w:t>
      </w:r>
    </w:p>
    <w:p w:rsidR="00D33B49" w:rsidRPr="00EE10FF" w:rsidRDefault="00D33B49" w:rsidP="00D33B49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33B49" w:rsidRPr="00EE10FF" w:rsidRDefault="00D33B49" w:rsidP="00D33B49">
      <w:pPr>
        <w:pStyle w:val="af1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EE10FF">
        <w:rPr>
          <w:rFonts w:ascii="Times New Roman" w:hAnsi="Times New Roman"/>
          <w:b/>
          <w:sz w:val="28"/>
          <w:szCs w:val="28"/>
        </w:rPr>
        <w:t>«РОССИЙСКИЙ ГОСУДАРСТВЕННЫЙ УНИВЕРСИТЕТ ТУРИЗМА И СЕРВИСА»</w:t>
      </w:r>
    </w:p>
    <w:p w:rsidR="00D33B49" w:rsidRPr="00EE10FF" w:rsidRDefault="00D33B49" w:rsidP="00D33B49">
      <w:pPr>
        <w:jc w:val="center"/>
        <w:rPr>
          <w:rFonts w:ascii="Times New Roman" w:hAnsi="Times New Roman"/>
          <w:sz w:val="28"/>
          <w:szCs w:val="28"/>
        </w:rPr>
      </w:pPr>
      <w:r w:rsidRPr="00EE10FF">
        <w:rPr>
          <w:rFonts w:ascii="Times New Roman" w:hAnsi="Times New Roman"/>
          <w:sz w:val="28"/>
          <w:szCs w:val="28"/>
        </w:rPr>
        <w:t>Институт туризма и гостеприимства (г</w:t>
      </w:r>
      <w:proofErr w:type="gramStart"/>
      <w:r w:rsidRPr="00EE10FF">
        <w:rPr>
          <w:rFonts w:ascii="Times New Roman" w:hAnsi="Times New Roman"/>
          <w:sz w:val="28"/>
          <w:szCs w:val="28"/>
        </w:rPr>
        <w:t>.М</w:t>
      </w:r>
      <w:proofErr w:type="gramEnd"/>
      <w:r w:rsidRPr="00EE10FF">
        <w:rPr>
          <w:rFonts w:ascii="Times New Roman" w:hAnsi="Times New Roman"/>
          <w:sz w:val="28"/>
          <w:szCs w:val="28"/>
        </w:rPr>
        <w:t>осква) (филиал)</w:t>
      </w:r>
    </w:p>
    <w:p w:rsidR="000329DD" w:rsidRPr="00F76398" w:rsidRDefault="000329DD" w:rsidP="00D33B49">
      <w:p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keepNext/>
        <w:tabs>
          <w:tab w:val="num" w:pos="0"/>
        </w:tabs>
        <w:spacing w:after="0" w:line="360" w:lineRule="auto"/>
        <w:jc w:val="center"/>
        <w:outlineLvl w:val="3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1" w:name="_GoBack"/>
      <w:bookmarkEnd w:id="1"/>
      <w:r w:rsidRPr="00F76398">
        <w:rPr>
          <w:rFonts w:ascii="Times New Roman" w:hAnsi="Times New Roman"/>
          <w:b/>
          <w:bCs/>
          <w:sz w:val="28"/>
          <w:szCs w:val="28"/>
          <w:lang w:eastAsia="ru-RU"/>
        </w:rPr>
        <w:t>Рабочий график (план)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прохождения производственной практики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</w:p>
    <w:p w:rsidR="000329DD" w:rsidRPr="00F76398" w:rsidRDefault="000329DD" w:rsidP="00F76398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0329DD" w:rsidRPr="00F76398" w:rsidRDefault="000329DD" w:rsidP="00804650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студент _________________________________________________________</w:t>
      </w:r>
    </w:p>
    <w:p w:rsidR="000329DD" w:rsidRPr="00F76398" w:rsidRDefault="000329DD" w:rsidP="0080465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76398">
        <w:rPr>
          <w:rFonts w:ascii="Times New Roman" w:hAnsi="Times New Roman"/>
          <w:lang w:eastAsia="ru-RU"/>
        </w:rPr>
        <w:t>( курс, группа, фамилия, имя отчество)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329DD" w:rsidRPr="00F76398" w:rsidRDefault="000329DD" w:rsidP="00F76398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место прохождения практики ______________________________________</w:t>
      </w:r>
    </w:p>
    <w:p w:rsidR="000329DD" w:rsidRPr="00F76398" w:rsidRDefault="000329DD" w:rsidP="00F76398">
      <w:pPr>
        <w:shd w:val="clear" w:color="auto" w:fill="FFFFFF"/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                </w:t>
      </w:r>
    </w:p>
    <w:p w:rsidR="000329DD" w:rsidRPr="00F76398" w:rsidRDefault="00FB759D" w:rsidP="00F76398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Руководитель практики _____________________________</w:t>
      </w:r>
      <w:r w:rsidR="000329DD" w:rsidRPr="00F76398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0329DD" w:rsidRPr="00F76398" w:rsidRDefault="000329DD" w:rsidP="00F76398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:rsidR="000329DD" w:rsidRPr="00F76398" w:rsidRDefault="000329DD" w:rsidP="0080465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___________________________                                                         </w:t>
      </w:r>
    </w:p>
    <w:p w:rsidR="000329DD" w:rsidRPr="00F76398" w:rsidRDefault="00804650" w:rsidP="00804650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</w:t>
      </w:r>
      <w:r w:rsidR="000329DD" w:rsidRPr="00F76398">
        <w:rPr>
          <w:rFonts w:ascii="Times New Roman" w:hAnsi="Times New Roman"/>
          <w:lang w:eastAsia="ru-RU"/>
        </w:rPr>
        <w:t xml:space="preserve">(уч. звание, должность; </w:t>
      </w:r>
      <w:proofErr w:type="spellStart"/>
      <w:r w:rsidR="000329DD" w:rsidRPr="00F76398">
        <w:rPr>
          <w:rFonts w:ascii="Times New Roman" w:hAnsi="Times New Roman"/>
          <w:lang w:eastAsia="ru-RU"/>
        </w:rPr>
        <w:t>фио</w:t>
      </w:r>
      <w:proofErr w:type="spellEnd"/>
      <w:r w:rsidR="000329DD" w:rsidRPr="00F76398">
        <w:rPr>
          <w:rFonts w:ascii="Times New Roman" w:hAnsi="Times New Roman"/>
          <w:lang w:eastAsia="ru-RU"/>
        </w:rPr>
        <w:t>)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Руководитель практики  от организации     ___________________________</w:t>
      </w:r>
    </w:p>
    <w:p w:rsidR="000329DD" w:rsidRPr="00F76398" w:rsidRDefault="000329DD" w:rsidP="00F76398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  <w:t>___________________________</w:t>
      </w:r>
    </w:p>
    <w:p w:rsidR="000329DD" w:rsidRPr="00F76398" w:rsidRDefault="000329DD" w:rsidP="0080465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  <w:t xml:space="preserve">___________________________                                                         </w:t>
      </w:r>
    </w:p>
    <w:p w:rsidR="000329DD" w:rsidRPr="00F76398" w:rsidRDefault="00804650" w:rsidP="00804650">
      <w:pPr>
        <w:shd w:val="clear" w:color="auto" w:fill="FFFFFF"/>
        <w:tabs>
          <w:tab w:val="num" w:pos="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</w:t>
      </w:r>
      <w:r w:rsidR="000329DD" w:rsidRPr="00F76398">
        <w:rPr>
          <w:rFonts w:ascii="Times New Roman" w:hAnsi="Times New Roman"/>
          <w:lang w:eastAsia="ru-RU"/>
        </w:rPr>
        <w:t xml:space="preserve">(уч. звание, должность; </w:t>
      </w:r>
      <w:proofErr w:type="spellStart"/>
      <w:r w:rsidR="000329DD" w:rsidRPr="00F76398">
        <w:rPr>
          <w:rFonts w:ascii="Times New Roman" w:hAnsi="Times New Roman"/>
          <w:lang w:eastAsia="ru-RU"/>
        </w:rPr>
        <w:t>фио</w:t>
      </w:r>
      <w:proofErr w:type="spellEnd"/>
      <w:r w:rsidR="000329DD" w:rsidRPr="00F76398">
        <w:rPr>
          <w:rFonts w:ascii="Times New Roman" w:hAnsi="Times New Roman"/>
          <w:lang w:eastAsia="ru-RU"/>
        </w:rPr>
        <w:t>)</w:t>
      </w:r>
    </w:p>
    <w:p w:rsidR="00804650" w:rsidRDefault="00804650" w:rsidP="00F76398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_______________                       ___________________________</w:t>
      </w:r>
    </w:p>
    <w:p w:rsidR="000329DD" w:rsidRPr="00F76398" w:rsidRDefault="000329DD" w:rsidP="00804650">
      <w:pPr>
        <w:tabs>
          <w:tab w:val="num" w:pos="0"/>
        </w:tabs>
        <w:spacing w:after="0" w:line="240" w:lineRule="auto"/>
        <w:rPr>
          <w:rFonts w:ascii="Times New Roman" w:hAnsi="Times New Roman"/>
          <w:lang w:eastAsia="ru-RU"/>
        </w:rPr>
      </w:pPr>
      <w:r w:rsidRPr="00F76398">
        <w:rPr>
          <w:rFonts w:ascii="Times New Roman" w:hAnsi="Times New Roman"/>
          <w:lang w:eastAsia="ru-RU"/>
        </w:rPr>
        <w:t xml:space="preserve">        (оценка)                                                                         (подпись)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</w:p>
    <w:p w:rsidR="000329DD" w:rsidRDefault="000329DD" w:rsidP="00F76398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20 ___г.</w:t>
      </w:r>
    </w:p>
    <w:p w:rsidR="00804650" w:rsidRDefault="00804650" w:rsidP="00804650">
      <w:pPr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  <w:sectPr w:rsidR="00804650" w:rsidSect="0088536F">
          <w:headerReference w:type="default" r:id="rId32"/>
          <w:footerReference w:type="default" r:id="rId3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04650" w:rsidRPr="00F76398" w:rsidRDefault="00804650" w:rsidP="00804650">
      <w:pPr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0"/>
        <w:gridCol w:w="2065"/>
        <w:gridCol w:w="3038"/>
        <w:gridCol w:w="3757"/>
      </w:tblGrid>
      <w:tr w:rsidR="007366D9" w:rsidRPr="00F76398" w:rsidTr="00804650">
        <w:trPr>
          <w:cantSplit/>
          <w:trHeight w:val="378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Требования к выполнению контрольного задания и срокам сдачи</w:t>
            </w:r>
          </w:p>
        </w:tc>
      </w:tr>
      <w:tr w:rsidR="007366D9" w:rsidRPr="00F76398" w:rsidTr="00804650">
        <w:trPr>
          <w:cantSplit/>
          <w:trHeight w:val="814"/>
          <w:tblHeader/>
        </w:trPr>
        <w:tc>
          <w:tcPr>
            <w:tcW w:w="371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079" w:type="pct"/>
            <w:shd w:val="clear" w:color="auto" w:fill="FFFFFF"/>
          </w:tcPr>
          <w:p w:rsidR="007366D9" w:rsidRPr="00804650" w:rsidRDefault="007366D9" w:rsidP="00804650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0"/>
                <w:szCs w:val="20"/>
                <w:lang w:eastAsia="ru-RU"/>
              </w:rPr>
              <w:t>Раздел практики, обеспечивающий формирование компетенции (или ее части)</w:t>
            </w:r>
          </w:p>
        </w:tc>
        <w:tc>
          <w:tcPr>
            <w:tcW w:w="1587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и содержание контрольного задания</w:t>
            </w:r>
          </w:p>
        </w:tc>
        <w:tc>
          <w:tcPr>
            <w:tcW w:w="1963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Требования к выполнению контрольного задания и срокам сдачи</w:t>
            </w:r>
          </w:p>
        </w:tc>
      </w:tr>
      <w:tr w:rsidR="00723299" w:rsidRPr="00F76398" w:rsidTr="00804650">
        <w:trPr>
          <w:cantSplit/>
          <w:trHeight w:val="609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723299" w:rsidRPr="00F76398" w:rsidRDefault="0072329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1. Практика по получению профессиональных умений и опыта профессиональной деятельности</w:t>
            </w:r>
          </w:p>
        </w:tc>
      </w:tr>
      <w:tr w:rsidR="007366D9" w:rsidRPr="00F76398" w:rsidTr="00804650">
        <w:trPr>
          <w:cantSplit/>
          <w:trHeight w:val="1940"/>
          <w:tblHeader/>
        </w:trPr>
        <w:tc>
          <w:tcPr>
            <w:tcW w:w="371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1-9/4</w:t>
            </w:r>
          </w:p>
        </w:tc>
        <w:tc>
          <w:tcPr>
            <w:tcW w:w="1079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Изучение нормативной и технологической документации и требований</w:t>
            </w:r>
          </w:p>
          <w:p w:rsidR="007366D9" w:rsidRPr="00F76398" w:rsidRDefault="007366D9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производственного инструктажа</w:t>
            </w:r>
          </w:p>
        </w:tc>
        <w:tc>
          <w:tcPr>
            <w:tcW w:w="1587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 отчёта, посвящённый</w:t>
            </w:r>
          </w:p>
          <w:p w:rsidR="007366D9" w:rsidRPr="00F76398" w:rsidRDefault="007366D9" w:rsidP="0080465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анализу нормативной и технологической документации, организации и контроля соблюдения требований охраны труда</w:t>
            </w:r>
          </w:p>
        </w:tc>
        <w:tc>
          <w:tcPr>
            <w:tcW w:w="1963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7366D9" w:rsidRPr="00804650" w:rsidRDefault="007366D9" w:rsidP="0080465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материалов)</w:t>
            </w: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</w:tc>
      </w:tr>
      <w:tr w:rsidR="007366D9" w:rsidRPr="00F76398" w:rsidTr="00804650">
        <w:trPr>
          <w:cantSplit/>
          <w:trHeight w:val="1427"/>
          <w:tblHeader/>
        </w:trPr>
        <w:tc>
          <w:tcPr>
            <w:tcW w:w="371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F76398" w:rsidRDefault="007366D9" w:rsidP="00F76398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10-18/4</w:t>
            </w:r>
          </w:p>
        </w:tc>
        <w:tc>
          <w:tcPr>
            <w:tcW w:w="1079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Ознакомление с организационной структурой гостиничного предприятия</w:t>
            </w:r>
          </w:p>
        </w:tc>
        <w:tc>
          <w:tcPr>
            <w:tcW w:w="1587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анализу технологических процессов в гостинице,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существующих стандартов обслуживания и регламентов службы</w:t>
            </w:r>
          </w:p>
          <w:p w:rsidR="007366D9" w:rsidRPr="00F76398" w:rsidRDefault="007366D9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7366D9" w:rsidRPr="00F76398" w:rsidRDefault="007366D9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(приводится список проанализированных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технологических процессов в гостинице,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существующих стандартов обслуживания и регламентов службы)</w:t>
            </w: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</w:tc>
      </w:tr>
      <w:tr w:rsidR="007366D9" w:rsidRPr="00F76398" w:rsidTr="00804650">
        <w:trPr>
          <w:cantSplit/>
          <w:trHeight w:val="1774"/>
          <w:tblHeader/>
        </w:trPr>
        <w:tc>
          <w:tcPr>
            <w:tcW w:w="371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1-9/5</w:t>
            </w:r>
          </w:p>
        </w:tc>
        <w:tc>
          <w:tcPr>
            <w:tcW w:w="1079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66D9" w:rsidRPr="00F76398" w:rsidRDefault="007366D9" w:rsidP="00F76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Делопроизводство и выполнения регламентов служб</w:t>
            </w:r>
          </w:p>
        </w:tc>
        <w:tc>
          <w:tcPr>
            <w:tcW w:w="1587" w:type="pct"/>
            <w:shd w:val="clear" w:color="auto" w:fill="FFFFFF"/>
          </w:tcPr>
          <w:p w:rsidR="007366D9" w:rsidRPr="00F76398" w:rsidRDefault="007366D9" w:rsidP="00804650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Раздел, посвящённый анализу технологических процессов, с использованием данных  АСУ гостиницы,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стандартов обслуживания и регламентов службы </w:t>
            </w:r>
          </w:p>
        </w:tc>
        <w:tc>
          <w:tcPr>
            <w:tcW w:w="1963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7366D9" w:rsidRPr="00804650" w:rsidRDefault="007366D9" w:rsidP="008046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(приводится список проанализированных стандартизированных технологических процессов,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в том числе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с использованием данных  АСУ гостиницы)</w:t>
            </w: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. приложения.</w:t>
            </w:r>
          </w:p>
        </w:tc>
      </w:tr>
      <w:tr w:rsidR="007366D9" w:rsidRPr="00F76398" w:rsidTr="00804650">
        <w:trPr>
          <w:cantSplit/>
          <w:trHeight w:val="1774"/>
          <w:tblHeader/>
        </w:trPr>
        <w:tc>
          <w:tcPr>
            <w:tcW w:w="371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10-18/5</w:t>
            </w:r>
          </w:p>
        </w:tc>
        <w:tc>
          <w:tcPr>
            <w:tcW w:w="1079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  <w:p w:rsidR="007366D9" w:rsidRPr="00F76398" w:rsidRDefault="007366D9" w:rsidP="00F76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характеристике деятельности функциональных подразделений гостиниц,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а также анализу уровня обслуживания потребителей</w:t>
            </w:r>
          </w:p>
        </w:tc>
        <w:tc>
          <w:tcPr>
            <w:tcW w:w="1963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(приводится список исследованных функциональных подразделений гостиниц,</w:t>
            </w:r>
            <w:r w:rsidR="008046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изученных факторов внутренней и внешней организационной среды с выделением положительных и отрицательных сторон,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приводятся результаты анализа уровня обслуживания потребителей)</w:t>
            </w: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  <w:tr w:rsidR="007366D9" w:rsidRPr="00F76398" w:rsidTr="00804650">
        <w:trPr>
          <w:cantSplit/>
          <w:trHeight w:val="1144"/>
          <w:tblHeader/>
        </w:trPr>
        <w:tc>
          <w:tcPr>
            <w:tcW w:w="371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1-9/6</w:t>
            </w:r>
          </w:p>
        </w:tc>
        <w:tc>
          <w:tcPr>
            <w:tcW w:w="1079" w:type="pct"/>
            <w:vMerge w:val="restar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F76398" w:rsidRDefault="007366D9" w:rsidP="00F76398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Основы взаимодействия между службами гостиничного комплекса</w:t>
            </w:r>
          </w:p>
        </w:tc>
        <w:tc>
          <w:tcPr>
            <w:tcW w:w="1587" w:type="pct"/>
            <w:shd w:val="clear" w:color="auto" w:fill="FFFFFF"/>
          </w:tcPr>
          <w:p w:rsidR="007366D9" w:rsidRPr="00F76398" w:rsidRDefault="007366D9" w:rsidP="008046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Раздел отчета, посвящённый анализу взаимодействия между службами гостиничного комплекса распределения обязанностей персонала, анализ должностных инструкций </w:t>
            </w:r>
          </w:p>
        </w:tc>
        <w:tc>
          <w:tcPr>
            <w:tcW w:w="1963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7366D9" w:rsidRPr="00804650" w:rsidRDefault="007366D9" w:rsidP="008046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(приводится перечень должностных инструкций, приводится перечень служб гостиничного комплекса)</w:t>
            </w: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</w:tc>
      </w:tr>
      <w:tr w:rsidR="007366D9" w:rsidRPr="00F76398" w:rsidTr="00804650">
        <w:trPr>
          <w:cantSplit/>
          <w:trHeight w:val="1248"/>
          <w:tblHeader/>
        </w:trPr>
        <w:tc>
          <w:tcPr>
            <w:tcW w:w="371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10-18/6</w:t>
            </w:r>
          </w:p>
        </w:tc>
        <w:tc>
          <w:tcPr>
            <w:tcW w:w="1079" w:type="pct"/>
            <w:vMerge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shd w:val="clear" w:color="auto" w:fill="FFFFFF"/>
          </w:tcPr>
          <w:p w:rsidR="007366D9" w:rsidRPr="00F76398" w:rsidRDefault="007366D9" w:rsidP="008046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 отчета, посвящённый анализу функциональных обязанностей персонала, анализу выполнения сотрудниками стандартов обслуживания и регламентов службы</w:t>
            </w:r>
          </w:p>
        </w:tc>
        <w:tc>
          <w:tcPr>
            <w:tcW w:w="1963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7366D9" w:rsidRPr="00804650" w:rsidRDefault="007366D9" w:rsidP="008046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проанализированных стандартов обслуживания и регламентов служб с выявлением недостатков)</w:t>
            </w: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</w:tc>
      </w:tr>
      <w:tr w:rsidR="007366D9" w:rsidRPr="00F76398" w:rsidTr="00804650">
        <w:trPr>
          <w:cantSplit/>
          <w:trHeight w:val="3355"/>
          <w:tblHeader/>
        </w:trPr>
        <w:tc>
          <w:tcPr>
            <w:tcW w:w="371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1-9/7</w:t>
            </w:r>
          </w:p>
        </w:tc>
        <w:tc>
          <w:tcPr>
            <w:tcW w:w="1079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Организация контроля выполнения нормативно-правовой и технологической документации, регламентирующей гостиничную деятельность</w:t>
            </w:r>
          </w:p>
        </w:tc>
        <w:tc>
          <w:tcPr>
            <w:tcW w:w="1587" w:type="pct"/>
            <w:shd w:val="clear" w:color="auto" w:fill="FFFFFF"/>
          </w:tcPr>
          <w:p w:rsidR="007366D9" w:rsidRPr="00F76398" w:rsidRDefault="007366D9" w:rsidP="008046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 отчета, посвящённый анализу функциональных обязанностей персонала,  качества и стандартов  обслуживания, контроля выполнения нормативно-правовой и технологической документации, регламентирующей гостиничную деятельность</w:t>
            </w:r>
          </w:p>
        </w:tc>
        <w:tc>
          <w:tcPr>
            <w:tcW w:w="1963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7366D9" w:rsidRPr="00804650" w:rsidRDefault="007366D9" w:rsidP="008046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(приводится перечень проанализированной нормативно-правовой и технологической документации, регламентирующей гостиничную деятельность) в том числе наличие листов оценки качества функциональных обязанностей персонала (с критериями)</w:t>
            </w: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приложения.</w:t>
            </w:r>
          </w:p>
        </w:tc>
      </w:tr>
      <w:tr w:rsidR="007366D9" w:rsidRPr="00F76398" w:rsidTr="00804650">
        <w:trPr>
          <w:cantSplit/>
          <w:trHeight w:val="1774"/>
          <w:tblHeader/>
        </w:trPr>
        <w:tc>
          <w:tcPr>
            <w:tcW w:w="371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10-18/7</w:t>
            </w:r>
          </w:p>
        </w:tc>
        <w:tc>
          <w:tcPr>
            <w:tcW w:w="1079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 деятельности гостиничного предприятия</w:t>
            </w:r>
          </w:p>
          <w:p w:rsidR="007366D9" w:rsidRPr="00F76398" w:rsidRDefault="007366D9" w:rsidP="00F76398">
            <w:pPr>
              <w:spacing w:after="0" w:line="240" w:lineRule="auto"/>
              <w:ind w:left="-57" w:right="-57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366D9" w:rsidRPr="00F76398" w:rsidRDefault="007366D9" w:rsidP="00F763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Раздел отчёта, посвящённый характеристике деятельности гостиницы,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 анализа факторов внутренней и внешней организационной среды с выделением положительных и отрицательных сторон, возможностей и угроз гостиничного предприятия, 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 также анализу уровня обслуживания потребителей</w:t>
            </w:r>
          </w:p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(формируется индивидуально каждым обучающимся)</w:t>
            </w:r>
          </w:p>
        </w:tc>
        <w:tc>
          <w:tcPr>
            <w:tcW w:w="1963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18 неделя</w:t>
            </w:r>
          </w:p>
          <w:p w:rsidR="007366D9" w:rsidRPr="00F76398" w:rsidRDefault="007366D9" w:rsidP="00F763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положительных и отрицательных сторон, возможностей и угроз гостиничного предприятия</w:t>
            </w: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(см. приложения)</w:t>
            </w:r>
          </w:p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F76398" w:rsidTr="00804650">
        <w:trPr>
          <w:cantSplit/>
          <w:trHeight w:val="302"/>
          <w:tblHeader/>
        </w:trPr>
        <w:tc>
          <w:tcPr>
            <w:tcW w:w="5000" w:type="pct"/>
            <w:gridSpan w:val="4"/>
            <w:tcBorders>
              <w:left w:val="single" w:sz="12" w:space="0" w:color="auto"/>
            </w:tcBorders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Модуль 2. Технологическая практика</w:t>
            </w:r>
          </w:p>
        </w:tc>
      </w:tr>
      <w:tr w:rsidR="007366D9" w:rsidRPr="00F76398" w:rsidTr="00804650">
        <w:trPr>
          <w:cantSplit/>
          <w:trHeight w:val="1103"/>
          <w:tblHeader/>
        </w:trPr>
        <w:tc>
          <w:tcPr>
            <w:tcW w:w="371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1-2/8</w:t>
            </w:r>
          </w:p>
        </w:tc>
        <w:tc>
          <w:tcPr>
            <w:tcW w:w="1079" w:type="pct"/>
            <w:vMerge w:val="restar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Технологии обеспечения качества обслуживания</w:t>
            </w:r>
          </w:p>
        </w:tc>
        <w:tc>
          <w:tcPr>
            <w:tcW w:w="1587" w:type="pct"/>
            <w:vMerge w:val="restar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 отчета, посвящённый результатам анализа деятельности функциональных подразделений гостиниц, а также анализа качества и стандартов  обслуживания,  контроля выполнения нормативно-правовой и технологической документации, регламентирующей гостиничную деятельность</w:t>
            </w:r>
          </w:p>
        </w:tc>
        <w:tc>
          <w:tcPr>
            <w:tcW w:w="1963" w:type="pct"/>
            <w:vMerge w:val="restar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4 неделя</w:t>
            </w:r>
          </w:p>
          <w:p w:rsidR="007366D9" w:rsidRPr="00804650" w:rsidRDefault="007366D9" w:rsidP="0080465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Проводится устно, подтверждение проведения в письменном отчёте (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приводится перечень подразделений, деятельность которых была проанализирована, приводится список проанализированной</w:t>
            </w:r>
            <w:r w:rsidR="008046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технологической документации</w:t>
            </w: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стандартов обслуживания </w:t>
            </w: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см. приложения)</w:t>
            </w:r>
          </w:p>
        </w:tc>
      </w:tr>
      <w:tr w:rsidR="007366D9" w:rsidRPr="00F76398" w:rsidTr="00804650">
        <w:trPr>
          <w:cantSplit/>
          <w:trHeight w:val="1774"/>
          <w:tblHeader/>
        </w:trPr>
        <w:tc>
          <w:tcPr>
            <w:tcW w:w="371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3-4/8</w:t>
            </w:r>
          </w:p>
        </w:tc>
        <w:tc>
          <w:tcPr>
            <w:tcW w:w="1079" w:type="pct"/>
            <w:vMerge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pct"/>
            <w:vMerge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pct"/>
            <w:vMerge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F76398" w:rsidTr="00804650">
        <w:trPr>
          <w:cantSplit/>
          <w:trHeight w:val="1320"/>
          <w:tblHeader/>
        </w:trPr>
        <w:tc>
          <w:tcPr>
            <w:tcW w:w="371" w:type="pct"/>
            <w:vMerge w:val="restar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5-6/8</w:t>
            </w:r>
          </w:p>
        </w:tc>
        <w:tc>
          <w:tcPr>
            <w:tcW w:w="1079" w:type="pct"/>
            <w:vMerge w:val="restart"/>
            <w:shd w:val="clear" w:color="auto" w:fill="FFFFFF"/>
          </w:tcPr>
          <w:p w:rsidR="007366D9" w:rsidRPr="00F76398" w:rsidRDefault="007366D9" w:rsidP="00F76398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F76398" w:rsidRDefault="007366D9" w:rsidP="00F76398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F76398" w:rsidRDefault="007366D9" w:rsidP="00F76398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Технологии и организация  взаимодействия между службами гостиничного комплекса</w:t>
            </w:r>
          </w:p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Раздел, посвящённый анализу технологических процессов гостиницы,  деятельности функциональных подразделений гостиниц,  выполнения стандартов обслуживания и регламентов службы,</w:t>
            </w:r>
            <w:r w:rsidR="00804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определение ответственности и координации деятельности подчиненных</w:t>
            </w:r>
          </w:p>
        </w:tc>
        <w:tc>
          <w:tcPr>
            <w:tcW w:w="1963" w:type="pct"/>
            <w:vMerge w:val="restar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6 неделя</w:t>
            </w:r>
          </w:p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Проводится устно, подтверждение проведения в письменном отчёте (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приводится перечень проанализированных технологических процессов службы гостиницы, с определением критических точек,</w:t>
            </w:r>
            <w:r w:rsidR="00804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анализа коммуникаций с потребителем услуг в гостинице, взаимодействия между службами, в том числе с помощью АСУ гостиницы) </w:t>
            </w: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см. приложения</w:t>
            </w:r>
          </w:p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F76398" w:rsidTr="00804650">
        <w:trPr>
          <w:cantSplit/>
          <w:trHeight w:val="1587"/>
          <w:tblHeader/>
        </w:trPr>
        <w:tc>
          <w:tcPr>
            <w:tcW w:w="371" w:type="pct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FFFFFF"/>
          </w:tcPr>
          <w:p w:rsidR="007366D9" w:rsidRPr="00F76398" w:rsidRDefault="007366D9" w:rsidP="00F7639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Раздел, посвящённый анализу коммуникаций с потребителем услуг в гостинице, взаимодействие между службами, в том числе с помощью АСУ гостиницы</w:t>
            </w:r>
          </w:p>
        </w:tc>
        <w:tc>
          <w:tcPr>
            <w:tcW w:w="1963" w:type="pct"/>
            <w:vMerge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66D9" w:rsidRPr="00F76398" w:rsidTr="00804650">
        <w:trPr>
          <w:cantSplit/>
          <w:trHeight w:val="1774"/>
          <w:tblHeader/>
        </w:trPr>
        <w:tc>
          <w:tcPr>
            <w:tcW w:w="371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7-8/8</w:t>
            </w:r>
          </w:p>
        </w:tc>
        <w:tc>
          <w:tcPr>
            <w:tcW w:w="1079" w:type="pct"/>
            <w:vMerge w:val="restart"/>
            <w:shd w:val="clear" w:color="auto" w:fill="FFFFFF"/>
          </w:tcPr>
          <w:p w:rsidR="007366D9" w:rsidRPr="00F76398" w:rsidRDefault="007366D9" w:rsidP="00F76398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F76398" w:rsidRDefault="007366D9" w:rsidP="00F76398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6D9" w:rsidRPr="00F76398" w:rsidRDefault="007366D9" w:rsidP="00F76398">
            <w:pPr>
              <w:spacing w:after="0" w:line="27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Анализ качества выполняемых работ функциональными подразделениями гостиницы</w:t>
            </w:r>
          </w:p>
        </w:tc>
        <w:tc>
          <w:tcPr>
            <w:tcW w:w="1587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Раздел, посвящённый анализу качества выполняемых работ и способам  оценки соответствия качества выполняемых работ разработанным на предприятии регламентам и стандартам</w:t>
            </w:r>
          </w:p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7 неделя</w:t>
            </w:r>
          </w:p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>(приводится перечень регламентов и стандартов служб гостиничного комплекса, деятельность которых была проанализирована перечень регламентов и стандартов и оценка соответствия качества)</w:t>
            </w: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  <w:tr w:rsidR="007366D9" w:rsidRPr="00F76398" w:rsidTr="00804650">
        <w:trPr>
          <w:cantSplit/>
          <w:trHeight w:val="1120"/>
          <w:tblHeader/>
        </w:trPr>
        <w:tc>
          <w:tcPr>
            <w:tcW w:w="371" w:type="pct"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9/8</w:t>
            </w:r>
          </w:p>
        </w:tc>
        <w:tc>
          <w:tcPr>
            <w:tcW w:w="1079" w:type="pct"/>
            <w:vMerge/>
            <w:shd w:val="clear" w:color="auto" w:fill="FFFFFF"/>
          </w:tcPr>
          <w:p w:rsidR="007366D9" w:rsidRPr="00F76398" w:rsidRDefault="007366D9" w:rsidP="00F76398">
            <w:pPr>
              <w:spacing w:after="0" w:line="278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Раздел, посвящённый анализу и оценке эффективности деятельности департаментов (служб, отделов) гостиничного комплекса</w:t>
            </w:r>
          </w:p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  <w:shd w:val="clear" w:color="auto" w:fill="FFFFFF"/>
          </w:tcPr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9 неделя</w:t>
            </w:r>
          </w:p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Проводится устно, подтверждение проведения в письменном отчёте </w:t>
            </w:r>
            <w:r w:rsidRPr="00F76398">
              <w:rPr>
                <w:rFonts w:ascii="Times New Roman" w:hAnsi="Times New Roman"/>
                <w:sz w:val="24"/>
                <w:szCs w:val="24"/>
              </w:rPr>
              <w:t xml:space="preserve">приводится анализ: </w:t>
            </w:r>
          </w:p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перечня регламентов, стандартов и оценка соответствия качества;</w:t>
            </w:r>
          </w:p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 xml:space="preserve">результатов показателей эффективности деятельности департаментов (служб, отделов) гостиничного комплекса департаментов (служб, отделов) гостиничного комплекса; </w:t>
            </w:r>
          </w:p>
          <w:p w:rsidR="007366D9" w:rsidRPr="00F76398" w:rsidRDefault="007366D9" w:rsidP="00F7639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</w:rPr>
              <w:t>оценка методов стимулирования и повышения мотивации подчиненных</w:t>
            </w:r>
            <w:r w:rsidRPr="00F7639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см. приложения</w:t>
            </w:r>
          </w:p>
        </w:tc>
      </w:tr>
    </w:tbl>
    <w:p w:rsidR="00804650" w:rsidRDefault="00804650" w:rsidP="00F763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  <w:sectPr w:rsidR="00804650" w:rsidSect="0088536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29DD" w:rsidRPr="00F76398" w:rsidRDefault="000329DD" w:rsidP="00F763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lastRenderedPageBreak/>
        <w:t>ОФОРМЛЕНИЕ СТУДЕНТА НА ПРАКТИКУ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tabs>
          <w:tab w:val="num" w:pos="0"/>
        </w:tabs>
        <w:spacing w:after="0" w:line="360" w:lineRule="auto"/>
        <w:ind w:right="-142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Приказ о направлении на практику 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ind w:right="-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№ _______ от «___» _____________ 20___ г.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Срок практики 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с «___» ____________ 20___ г. по «___» _____________ 20___ г.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tabs>
          <w:tab w:val="num" w:pos="0"/>
        </w:tabs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sz w:val="24"/>
          <w:szCs w:val="24"/>
          <w:lang w:eastAsia="ru-RU"/>
        </w:rPr>
        <w:t>Место прохождения практики</w:t>
      </w:r>
      <w:r w:rsidRPr="00F76398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76398">
        <w:rPr>
          <w:rFonts w:ascii="Times New Roman" w:hAnsi="Times New Roman"/>
          <w:sz w:val="20"/>
          <w:szCs w:val="20"/>
          <w:lang w:eastAsia="ru-RU"/>
        </w:rPr>
        <w:t>(город, полное наименование предприятия)</w:t>
      </w:r>
    </w:p>
    <w:p w:rsidR="000329DD" w:rsidRPr="00F76398" w:rsidRDefault="00D33B49" w:rsidP="00D33B49">
      <w:pPr>
        <w:tabs>
          <w:tab w:val="num" w:pos="0"/>
        </w:tabs>
        <w:spacing w:after="0" w:line="360" w:lineRule="auto"/>
        <w:ind w:right="-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="000329DD" w:rsidRPr="00F763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Р</w:t>
      </w:r>
      <w:r w:rsidR="00D33B49">
        <w:rPr>
          <w:rFonts w:ascii="Times New Roman" w:hAnsi="Times New Roman"/>
          <w:sz w:val="24"/>
          <w:szCs w:val="24"/>
          <w:lang w:eastAsia="ru-RU"/>
        </w:rPr>
        <w:t>уководитель практики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="00D33B49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  <w:r w:rsidRPr="00F76398">
        <w:rPr>
          <w:rFonts w:ascii="Times New Roman" w:hAnsi="Times New Roman"/>
          <w:sz w:val="24"/>
          <w:szCs w:val="24"/>
          <w:lang w:eastAsia="ru-RU"/>
        </w:rPr>
        <w:t>___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ind w:right="-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tabs>
          <w:tab w:val="num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Инструктаж по технике безопасности: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- вводный ___________________________________________________________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76398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tabs>
          <w:tab w:val="num" w:pos="0"/>
        </w:tabs>
        <w:spacing w:after="0" w:line="360" w:lineRule="auto"/>
        <w:rPr>
          <w:rFonts w:ascii="Times New Roman" w:hAnsi="Times New Roman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- первичный в организации (предприятии, учреждении) ________________________________________________________________</w:t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0329DD" w:rsidRPr="00F76398" w:rsidRDefault="000329DD" w:rsidP="00F76398">
      <w:pPr>
        <w:tabs>
          <w:tab w:val="num" w:pos="0"/>
        </w:tabs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0329DD" w:rsidRPr="00F76398" w:rsidRDefault="000329DD" w:rsidP="00F76398">
      <w:pPr>
        <w:spacing w:after="0" w:line="360" w:lineRule="auto"/>
        <w:rPr>
          <w:rFonts w:ascii="Times New Roman" w:hAnsi="Times New Roman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- повторный, связанный с переменой рабочего места ________________________________________________________________</w:t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sz w:val="24"/>
          <w:szCs w:val="24"/>
          <w:lang w:eastAsia="ru-RU"/>
        </w:rPr>
        <w:tab/>
      </w:r>
      <w:r w:rsidRPr="00F76398">
        <w:rPr>
          <w:rFonts w:ascii="Times New Roman" w:hAnsi="Times New Roman"/>
          <w:lang w:eastAsia="ru-RU"/>
        </w:rPr>
        <w:t>(Должность, ФИО  ответственного лица,  подпись)</w:t>
      </w:r>
    </w:p>
    <w:p w:rsidR="000329DD" w:rsidRPr="00F76398" w:rsidRDefault="000329DD" w:rsidP="00F76398">
      <w:pPr>
        <w:spacing w:after="0" w:line="360" w:lineRule="auto"/>
        <w:ind w:right="-216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«___» _____________ 20___ г.</w:t>
      </w:r>
    </w:p>
    <w:p w:rsidR="000329DD" w:rsidRPr="00F76398" w:rsidRDefault="000329DD" w:rsidP="00F763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Прибыл в организацию (предприятие) </w:t>
      </w:r>
      <w:r w:rsidRPr="00F76398">
        <w:rPr>
          <w:rFonts w:ascii="Times New Roman" w:hAnsi="Times New Roman"/>
          <w:sz w:val="24"/>
          <w:szCs w:val="24"/>
          <w:lang w:eastAsia="ru-RU"/>
        </w:rPr>
        <w:tab/>
        <w:t>«______» _____________ 20____г.</w:t>
      </w:r>
    </w:p>
    <w:p w:rsidR="000329DD" w:rsidRPr="00F76398" w:rsidRDefault="000329DD" w:rsidP="00F763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Выбыл из организации (предприятия) </w:t>
      </w:r>
      <w:r w:rsidRPr="00F76398">
        <w:rPr>
          <w:rFonts w:ascii="Times New Roman" w:hAnsi="Times New Roman"/>
          <w:sz w:val="24"/>
          <w:szCs w:val="24"/>
          <w:lang w:eastAsia="ru-RU"/>
        </w:rPr>
        <w:tab/>
        <w:t>«_____» ______________ 20____г.</w:t>
      </w:r>
    </w:p>
    <w:p w:rsidR="000329DD" w:rsidRPr="00F76398" w:rsidRDefault="000329DD" w:rsidP="00804650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Руководитель практики от организации  (предприятия, учреждения)</w:t>
      </w:r>
    </w:p>
    <w:p w:rsidR="000329DD" w:rsidRPr="00F76398" w:rsidRDefault="000329DD" w:rsidP="00F763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 w:rsidR="000329DD" w:rsidRPr="00F76398" w:rsidRDefault="000329DD" w:rsidP="00F76398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76398">
        <w:rPr>
          <w:rFonts w:ascii="Times New Roman" w:hAnsi="Times New Roman"/>
          <w:sz w:val="20"/>
          <w:szCs w:val="20"/>
          <w:lang w:eastAsia="ru-RU"/>
        </w:rPr>
        <w:t>(Должность, ФИО  ответственного лица,  подпись)</w:t>
      </w:r>
    </w:p>
    <w:p w:rsidR="000329DD" w:rsidRPr="00F76398" w:rsidRDefault="000329DD" w:rsidP="00F76398">
      <w:pPr>
        <w:spacing w:after="0" w:line="360" w:lineRule="auto"/>
        <w:ind w:left="60"/>
        <w:jc w:val="center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F76398">
        <w:rPr>
          <w:rFonts w:ascii="Times New Roman" w:hAnsi="Times New Roman"/>
          <w:caps/>
          <w:sz w:val="24"/>
          <w:szCs w:val="24"/>
          <w:lang w:eastAsia="ru-RU"/>
        </w:rPr>
        <w:br w:type="page"/>
      </w:r>
      <w:r w:rsidRPr="00F76398">
        <w:rPr>
          <w:rFonts w:ascii="Times New Roman" w:hAnsi="Times New Roman"/>
          <w:caps/>
          <w:sz w:val="24"/>
          <w:szCs w:val="24"/>
          <w:lang w:eastAsia="ru-RU"/>
        </w:rPr>
        <w:lastRenderedPageBreak/>
        <w:t>Учет ежедневной работы студента в соответствии</w:t>
      </w:r>
    </w:p>
    <w:p w:rsidR="000329DD" w:rsidRPr="00F76398" w:rsidRDefault="000329DD" w:rsidP="00F76398">
      <w:pPr>
        <w:spacing w:after="0" w:line="360" w:lineRule="auto"/>
        <w:ind w:left="60"/>
        <w:jc w:val="center"/>
        <w:outlineLvl w:val="0"/>
        <w:rPr>
          <w:rFonts w:ascii="Times New Roman" w:hAnsi="Times New Roman"/>
          <w:caps/>
          <w:sz w:val="24"/>
          <w:szCs w:val="24"/>
          <w:lang w:eastAsia="ru-RU"/>
        </w:rPr>
      </w:pPr>
      <w:r w:rsidRPr="00F76398">
        <w:rPr>
          <w:rFonts w:ascii="Times New Roman" w:hAnsi="Times New Roman"/>
          <w:caps/>
          <w:sz w:val="24"/>
          <w:szCs w:val="24"/>
          <w:lang w:eastAsia="ru-RU"/>
        </w:rPr>
        <w:t>с Рабочим графиком, программой и заданием</w:t>
      </w:r>
    </w:p>
    <w:p w:rsidR="000329DD" w:rsidRPr="00F76398" w:rsidRDefault="000329DD" w:rsidP="00F7639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ПО ПРОХОЖДЕНИЮ ПРОИЗВОДСТВЕННОЙ ПРАКТИКИ</w:t>
      </w:r>
    </w:p>
    <w:p w:rsidR="000329DD" w:rsidRPr="00F76398" w:rsidRDefault="000329DD" w:rsidP="00F7639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Студент ___________________________________________________</w:t>
      </w:r>
      <w:r w:rsidR="00804650">
        <w:rPr>
          <w:rFonts w:ascii="Times New Roman" w:hAnsi="Times New Roman"/>
          <w:sz w:val="24"/>
          <w:szCs w:val="24"/>
          <w:lang w:eastAsia="ru-RU"/>
        </w:rPr>
        <w:t>_____________</w:t>
      </w:r>
      <w:r w:rsidRPr="00F76398">
        <w:rPr>
          <w:rFonts w:ascii="Times New Roman" w:hAnsi="Times New Roman"/>
          <w:sz w:val="24"/>
          <w:szCs w:val="24"/>
          <w:lang w:eastAsia="ru-RU"/>
        </w:rPr>
        <w:t xml:space="preserve">_____ </w:t>
      </w:r>
    </w:p>
    <w:p w:rsidR="000329DD" w:rsidRPr="00F76398" w:rsidRDefault="000329DD" w:rsidP="00F76398">
      <w:pPr>
        <w:spacing w:after="0" w:line="360" w:lineRule="auto"/>
        <w:jc w:val="center"/>
        <w:rPr>
          <w:rFonts w:ascii="Times New Roman" w:hAnsi="Times New Roman"/>
          <w:sz w:val="24"/>
          <w:lang w:eastAsia="ru-RU"/>
        </w:rPr>
      </w:pPr>
      <w:r w:rsidRPr="00F76398">
        <w:rPr>
          <w:rFonts w:ascii="Times New Roman" w:hAnsi="Times New Roman"/>
          <w:sz w:val="24"/>
          <w:lang w:eastAsia="ru-RU"/>
        </w:rPr>
        <w:t>(ФИО)</w:t>
      </w:r>
    </w:p>
    <w:p w:rsidR="000329DD" w:rsidRPr="00F76398" w:rsidRDefault="000329DD" w:rsidP="00F763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курс _______ уч.</w:t>
      </w:r>
      <w:r w:rsidR="008046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76398">
        <w:rPr>
          <w:rFonts w:ascii="Times New Roman" w:hAnsi="Times New Roman"/>
          <w:sz w:val="24"/>
          <w:szCs w:val="24"/>
          <w:lang w:eastAsia="ru-RU"/>
        </w:rPr>
        <w:t>группа____________ направление подготовки 43.03.03 Гостиничное дело</w:t>
      </w:r>
    </w:p>
    <w:p w:rsidR="000329DD" w:rsidRPr="00F76398" w:rsidRDefault="000329DD" w:rsidP="00F763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Срок прохождения с________________</w:t>
      </w:r>
      <w:r w:rsidR="00804650">
        <w:rPr>
          <w:rFonts w:ascii="Times New Roman" w:hAnsi="Times New Roman"/>
          <w:sz w:val="24"/>
          <w:szCs w:val="24"/>
          <w:lang w:eastAsia="ru-RU"/>
        </w:rPr>
        <w:t>________</w:t>
      </w:r>
      <w:r w:rsidRPr="00F76398">
        <w:rPr>
          <w:rFonts w:ascii="Times New Roman" w:hAnsi="Times New Roman"/>
          <w:sz w:val="24"/>
          <w:szCs w:val="24"/>
          <w:lang w:eastAsia="ru-RU"/>
        </w:rPr>
        <w:t>_____ по_______________</w:t>
      </w:r>
      <w:r w:rsidR="00804650">
        <w:rPr>
          <w:rFonts w:ascii="Times New Roman" w:hAnsi="Times New Roman"/>
          <w:sz w:val="24"/>
          <w:szCs w:val="24"/>
          <w:lang w:eastAsia="ru-RU"/>
        </w:rPr>
        <w:t>_____</w:t>
      </w:r>
      <w:r w:rsidRPr="00F76398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0329DD" w:rsidRPr="00F76398" w:rsidRDefault="000329DD" w:rsidP="00F76398">
      <w:pPr>
        <w:shd w:val="clear" w:color="auto" w:fill="FFFFFF"/>
        <w:spacing w:after="0" w:line="360" w:lineRule="auto"/>
        <w:ind w:firstLine="127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04650" w:rsidRPr="00F76398" w:rsidRDefault="000329DD" w:rsidP="00804650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Место практики _______________________________________</w:t>
      </w:r>
      <w:r w:rsidR="00804650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0329DD" w:rsidRPr="00F76398" w:rsidRDefault="000329DD" w:rsidP="00804650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lang w:eastAsia="ru-RU"/>
        </w:rPr>
      </w:pPr>
      <w:r w:rsidRPr="00F76398">
        <w:rPr>
          <w:rFonts w:ascii="Times New Roman" w:hAnsi="Times New Roman"/>
          <w:lang w:eastAsia="ru-RU"/>
        </w:rPr>
        <w:t xml:space="preserve">                                      (наименования организации)</w:t>
      </w:r>
    </w:p>
    <w:p w:rsidR="00804650" w:rsidRDefault="00804650" w:rsidP="00F763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Срок прохождения     с _________________по_________________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6"/>
        <w:gridCol w:w="6339"/>
        <w:gridCol w:w="1843"/>
      </w:tblGrid>
      <w:tr w:rsidR="000329DD" w:rsidRPr="00F76398" w:rsidTr="0088536F">
        <w:tc>
          <w:tcPr>
            <w:tcW w:w="1316" w:type="dxa"/>
          </w:tcPr>
          <w:p w:rsidR="000329DD" w:rsidRPr="00F76398" w:rsidRDefault="000329DD" w:rsidP="00F763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339" w:type="dxa"/>
          </w:tcPr>
          <w:p w:rsidR="000329DD" w:rsidRPr="00F76398" w:rsidRDefault="000329DD" w:rsidP="00F763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Выполняемая работа</w:t>
            </w:r>
          </w:p>
        </w:tc>
        <w:tc>
          <w:tcPr>
            <w:tcW w:w="1843" w:type="dxa"/>
          </w:tcPr>
          <w:p w:rsidR="000329DD" w:rsidRPr="00F76398" w:rsidRDefault="000329DD" w:rsidP="00F763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руководителя практики</w:t>
            </w:r>
          </w:p>
        </w:tc>
      </w:tr>
      <w:tr w:rsidR="000329DD" w:rsidRPr="00F76398" w:rsidTr="0088536F">
        <w:trPr>
          <w:trHeight w:val="87"/>
        </w:trPr>
        <w:tc>
          <w:tcPr>
            <w:tcW w:w="1316" w:type="dxa"/>
          </w:tcPr>
          <w:p w:rsidR="000329DD" w:rsidRPr="00F76398" w:rsidRDefault="000329DD" w:rsidP="00F763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9" w:type="dxa"/>
          </w:tcPr>
          <w:p w:rsidR="000329DD" w:rsidRPr="00F76398" w:rsidRDefault="000329DD" w:rsidP="00F763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329DD" w:rsidRPr="00F76398" w:rsidRDefault="000329DD" w:rsidP="00F763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329DD" w:rsidRPr="00F76398" w:rsidTr="0088536F">
        <w:trPr>
          <w:trHeight w:val="623"/>
        </w:trPr>
        <w:tc>
          <w:tcPr>
            <w:tcW w:w="1316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39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29DD" w:rsidRPr="00F76398" w:rsidRDefault="000329DD" w:rsidP="00F7639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Руководитель</w:t>
      </w:r>
    </w:p>
    <w:p w:rsidR="000329DD" w:rsidRPr="00F76398" w:rsidRDefault="000329DD" w:rsidP="008046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  <w:r w:rsidR="00B3796D"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F76398">
        <w:rPr>
          <w:rFonts w:ascii="Times New Roman" w:hAnsi="Times New Roman"/>
          <w:sz w:val="24"/>
          <w:szCs w:val="24"/>
          <w:lang w:eastAsia="ru-RU"/>
        </w:rPr>
        <w:t xml:space="preserve">________       </w:t>
      </w:r>
    </w:p>
    <w:p w:rsidR="000329DD" w:rsidRPr="00F76398" w:rsidRDefault="000329DD" w:rsidP="00804650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F76398">
        <w:rPr>
          <w:rFonts w:ascii="Times New Roman" w:hAnsi="Times New Roman"/>
          <w:lang w:eastAsia="ru-RU"/>
        </w:rPr>
        <w:t>(организации)</w:t>
      </w:r>
    </w:p>
    <w:p w:rsidR="00804650" w:rsidRDefault="00804650" w:rsidP="008046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8046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_______________     /_____________________/ </w:t>
      </w:r>
    </w:p>
    <w:p w:rsidR="000329DD" w:rsidRPr="00F76398" w:rsidRDefault="000329DD" w:rsidP="00804650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76398">
        <w:rPr>
          <w:rFonts w:ascii="Times New Roman" w:hAnsi="Times New Roman"/>
          <w:lang w:eastAsia="ru-RU"/>
        </w:rPr>
        <w:t xml:space="preserve">       (подпись)                                         (ФИО)</w:t>
      </w: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 «____»___________20__г.</w:t>
      </w:r>
    </w:p>
    <w:p w:rsidR="000329DD" w:rsidRPr="00F76398" w:rsidRDefault="000329DD" w:rsidP="00F7639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Примечание: Рабочий график является одним из основных документов, в котором студент ежедневно кратко записывают все, что им проделано за день прохождения практики. Ежедневная запись в рабочем графике заверяется подписью руководителя практики от предприятия (организации).</w:t>
      </w:r>
    </w:p>
    <w:p w:rsidR="000329DD" w:rsidRPr="00F76398" w:rsidRDefault="000329DD" w:rsidP="00F76398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F76398">
        <w:rPr>
          <w:rFonts w:ascii="Times New Roman" w:hAnsi="Times New Roman"/>
          <w:sz w:val="24"/>
          <w:szCs w:val="24"/>
          <w:lang w:eastAsia="ru-RU"/>
        </w:rPr>
        <w:lastRenderedPageBreak/>
        <w:t>ОТЧЕТ</w:t>
      </w:r>
    </w:p>
    <w:p w:rsidR="000329DD" w:rsidRPr="00F76398" w:rsidRDefault="000329DD" w:rsidP="00F76398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о прохождении производственной практики </w:t>
      </w:r>
    </w:p>
    <w:p w:rsidR="000329DD" w:rsidRPr="00F76398" w:rsidRDefault="000329DD" w:rsidP="00F76398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0329DD" w:rsidRPr="00F76398" w:rsidRDefault="000329DD" w:rsidP="00F76398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F76398">
        <w:rPr>
          <w:rFonts w:ascii="Times New Roman" w:hAnsi="Times New Roman"/>
          <w:lang w:eastAsia="ru-RU"/>
        </w:rPr>
        <w:t xml:space="preserve"> (наименование организации)</w:t>
      </w:r>
    </w:p>
    <w:p w:rsidR="000329DD" w:rsidRPr="00F76398" w:rsidRDefault="000329DD" w:rsidP="00F76398">
      <w:pPr>
        <w:tabs>
          <w:tab w:val="left" w:pos="360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в период с «____»_____________20____г.  по «___»______________20__г.</w:t>
      </w:r>
    </w:p>
    <w:p w:rsidR="000329DD" w:rsidRPr="00F76398" w:rsidRDefault="000329DD" w:rsidP="00F76398">
      <w:pPr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0329DD" w:rsidRPr="00F76398" w:rsidRDefault="000329DD" w:rsidP="00F76398">
      <w:pPr>
        <w:shd w:val="clear" w:color="auto" w:fill="FFFFFF"/>
        <w:spacing w:after="0" w:line="360" w:lineRule="auto"/>
        <w:ind w:right="2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sz w:val="24"/>
          <w:szCs w:val="24"/>
          <w:lang w:eastAsia="ru-RU"/>
        </w:rPr>
        <w:t>Введение</w:t>
      </w:r>
    </w:p>
    <w:p w:rsidR="000329DD" w:rsidRPr="00F76398" w:rsidRDefault="000329DD" w:rsidP="00F76398">
      <w:pPr>
        <w:shd w:val="clear" w:color="auto" w:fill="FFFFFF"/>
        <w:spacing w:after="0" w:line="36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(время, место, наименование организации, где студент проходил практику, в каком качестве работал студент, какие работы выполнены студентом, задачи стоящие перед студентом непосредственно в процессе прохождения практики и пути их достижения). – 1,5 – 3 листа. </w:t>
      </w:r>
    </w:p>
    <w:p w:rsidR="000329DD" w:rsidRPr="00F76398" w:rsidRDefault="000329DD" w:rsidP="00F76398">
      <w:pPr>
        <w:shd w:val="clear" w:color="auto" w:fill="FFFFFF"/>
        <w:spacing w:after="0" w:line="360" w:lineRule="auto"/>
        <w:ind w:right="24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sz w:val="24"/>
          <w:szCs w:val="24"/>
          <w:lang w:eastAsia="ru-RU"/>
        </w:rPr>
        <w:t>Основная часть</w:t>
      </w:r>
    </w:p>
    <w:p w:rsidR="000329DD" w:rsidRPr="00F76398" w:rsidRDefault="000329DD" w:rsidP="00F7639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Описание выполнения заданий  - в соответствии с рабочим графиком (планом):</w:t>
      </w:r>
    </w:p>
    <w:p w:rsidR="000329DD" w:rsidRPr="00F76398" w:rsidRDefault="000329DD" w:rsidP="00F76398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с формулированием целей, задач (п. 5.2.1)</w:t>
      </w:r>
    </w:p>
    <w:p w:rsidR="000329DD" w:rsidRPr="00F76398" w:rsidRDefault="000329DD" w:rsidP="00F76398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с обоснованием этапов и методов выполнения (п.6.1)</w:t>
      </w:r>
    </w:p>
    <w:p w:rsidR="000329DD" w:rsidRPr="00F76398" w:rsidRDefault="000329DD" w:rsidP="00F76398">
      <w:pPr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 xml:space="preserve"> с анализом результатов (индивидуально)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0"/>
        <w:gridCol w:w="3110"/>
        <w:gridCol w:w="1884"/>
        <w:gridCol w:w="1901"/>
        <w:gridCol w:w="1905"/>
      </w:tblGrid>
      <w:tr w:rsidR="000329DD" w:rsidRPr="00F76398" w:rsidTr="00E51EB7">
        <w:tc>
          <w:tcPr>
            <w:tcW w:w="675" w:type="dxa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53" w:type="dxa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Выполненные задания</w:t>
            </w:r>
          </w:p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по этапам</w:t>
            </w:r>
          </w:p>
        </w:tc>
        <w:tc>
          <w:tcPr>
            <w:tcW w:w="1914" w:type="dxa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Цели, задачи</w:t>
            </w:r>
          </w:p>
        </w:tc>
        <w:tc>
          <w:tcPr>
            <w:tcW w:w="1914" w:type="dxa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задания</w:t>
            </w:r>
          </w:p>
        </w:tc>
        <w:tc>
          <w:tcPr>
            <w:tcW w:w="1914" w:type="dxa"/>
            <w:shd w:val="clear" w:color="auto" w:fill="F2F2F2"/>
          </w:tcPr>
          <w:p w:rsidR="000329DD" w:rsidRPr="00F76398" w:rsidRDefault="000329DD" w:rsidP="00F76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6398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результатов, применённые методы</w:t>
            </w:r>
          </w:p>
        </w:tc>
      </w:tr>
      <w:tr w:rsidR="000329DD" w:rsidRPr="00F76398" w:rsidTr="00E51EB7">
        <w:tc>
          <w:tcPr>
            <w:tcW w:w="675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76398" w:rsidTr="00E51EB7">
        <w:tc>
          <w:tcPr>
            <w:tcW w:w="675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76398" w:rsidTr="00E51EB7">
        <w:tc>
          <w:tcPr>
            <w:tcW w:w="675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76398" w:rsidTr="00E51EB7">
        <w:tc>
          <w:tcPr>
            <w:tcW w:w="675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76398" w:rsidTr="00E51EB7">
        <w:tc>
          <w:tcPr>
            <w:tcW w:w="675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76398" w:rsidTr="00E51EB7">
        <w:tc>
          <w:tcPr>
            <w:tcW w:w="675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9DD" w:rsidRPr="00F76398" w:rsidTr="00E51EB7">
        <w:tc>
          <w:tcPr>
            <w:tcW w:w="675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0329DD" w:rsidRPr="00F76398" w:rsidRDefault="000329DD" w:rsidP="00F7639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3796D" w:rsidRDefault="00B3796D" w:rsidP="00F763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  <w:sectPr w:rsidR="00B3796D" w:rsidSect="0088536F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29DD" w:rsidRPr="00F76398" w:rsidRDefault="000329DD" w:rsidP="00B3796D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0329DD" w:rsidRDefault="000329DD" w:rsidP="00F763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F76398">
        <w:rPr>
          <w:rFonts w:ascii="Times New Roman" w:hAnsi="Times New Roman"/>
          <w:b/>
          <w:sz w:val="24"/>
          <w:szCs w:val="24"/>
          <w:lang w:eastAsia="ru-RU"/>
        </w:rPr>
        <w:t>Заключение</w:t>
      </w:r>
    </w:p>
    <w:p w:rsidR="00B3796D" w:rsidRPr="00F76398" w:rsidRDefault="00B3796D" w:rsidP="00F76398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329DD" w:rsidRPr="00B3796D" w:rsidRDefault="000329DD" w:rsidP="00B3796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6398">
        <w:rPr>
          <w:rFonts w:ascii="Times New Roman" w:hAnsi="Times New Roman"/>
          <w:sz w:val="24"/>
          <w:szCs w:val="24"/>
          <w:lang w:eastAsia="ru-RU"/>
        </w:rPr>
        <w:t>В заключении студент делает аналитические выводы, связанные с прохождением практики (теоретические и практические вопросы, возникшие у студента в связи с изучением деятельности органа места прохождения практики, освещение причин их возникновения и способов решения, предложения по совершенствованию законодательства и др.). Студент обобщает работу и формирует общий вывод, о том, насколько практика способствовала углублению и закреплению теоретических знаний об изученных понятиях и категориях различных отраслей права, овладению практическими навыками работы. Указывает, что нового он узнал в результате   прохождения практики, какую пользу она принесла, какие трудности встретились в работе, а также свое мнение о возможном улучшении деятельности органа, практические рекомендации. – 1,5 – 3 листа.</w:t>
      </w:r>
    </w:p>
    <w:sectPr w:rsidR="000329DD" w:rsidRPr="00B3796D" w:rsidSect="0088536F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ED" w:rsidRDefault="00E25BED">
      <w:pPr>
        <w:spacing w:after="0" w:line="240" w:lineRule="auto"/>
      </w:pPr>
      <w:r>
        <w:separator/>
      </w:r>
    </w:p>
  </w:endnote>
  <w:endnote w:type="continuationSeparator" w:id="0">
    <w:p w:rsidR="00E25BED" w:rsidRDefault="00E2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13" w:rsidRPr="001D000A" w:rsidRDefault="00B36513" w:rsidP="0088536F">
    <w:pPr>
      <w:pStyle w:val="a8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13" w:rsidRPr="001D000A" w:rsidRDefault="00B36513" w:rsidP="0088536F">
    <w:pPr>
      <w:pStyle w:val="a8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13" w:rsidRPr="001D000A" w:rsidRDefault="00B36513" w:rsidP="0088536F">
    <w:pPr>
      <w:pStyle w:val="a8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ED" w:rsidRDefault="00E25BED">
      <w:pPr>
        <w:spacing w:after="0" w:line="240" w:lineRule="auto"/>
      </w:pPr>
      <w:r>
        <w:separator/>
      </w:r>
    </w:p>
  </w:footnote>
  <w:footnote w:type="continuationSeparator" w:id="0">
    <w:p w:rsidR="00E25BED" w:rsidRDefault="00E2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13" w:rsidRDefault="00B36513" w:rsidP="0088536F">
    <w:pPr>
      <w:pStyle w:val="a5"/>
      <w:tabs>
        <w:tab w:val="clear" w:pos="4677"/>
        <w:tab w:val="clear" w:pos="9355"/>
        <w:tab w:val="left" w:pos="1440"/>
      </w:tabs>
      <w:ind w:right="360"/>
    </w:pPr>
    <w:r>
      <w:tab/>
    </w:r>
  </w:p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36513" w:rsidRPr="00BC772E" w:rsidTr="0088536F">
      <w:trPr>
        <w:trHeight w:val="703"/>
      </w:trPr>
      <w:tc>
        <w:tcPr>
          <w:tcW w:w="768" w:type="dxa"/>
          <w:vMerge w:val="restart"/>
          <w:vAlign w:val="center"/>
        </w:tcPr>
        <w:p w:rsidR="00B36513" w:rsidRPr="000D49E9" w:rsidRDefault="00FB759D" w:rsidP="0088536F">
          <w:pPr>
            <w:pStyle w:val="a5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6" o:spid="_x0000_i1025" type="#_x0000_t75" alt="логотип_РГУТиС_без рамки Черный" style="width:28.5pt;height:57.7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B36513" w:rsidRPr="000D49E9" w:rsidRDefault="00B36513" w:rsidP="0088536F">
          <w:pPr>
            <w:pStyle w:val="a5"/>
            <w:spacing w:before="60"/>
            <w:jc w:val="center"/>
            <w:rPr>
              <w:rFonts w:ascii="Book Antiqua" w:hAnsi="Book Antiqua" w:cs="Book Antiqua"/>
            </w:rPr>
          </w:pPr>
          <w:r w:rsidRPr="00676032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B36513" w:rsidRPr="000D49E9" w:rsidRDefault="00B36513" w:rsidP="0088536F">
          <w:pPr>
            <w:pStyle w:val="a5"/>
            <w:jc w:val="center"/>
            <w:rPr>
              <w:rFonts w:ascii="Book Antiqua" w:hAnsi="Book Antiqua" w:cs="Book Antiqua"/>
              <w:b/>
              <w:bCs/>
            </w:rPr>
          </w:pPr>
          <w:r w:rsidRPr="00676032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B36513" w:rsidRPr="000D49E9" w:rsidRDefault="00B36513" w:rsidP="0088536F">
          <w:pPr>
            <w:pStyle w:val="a5"/>
            <w:jc w:val="center"/>
            <w:rPr>
              <w:b/>
              <w:bCs/>
            </w:rPr>
          </w:pPr>
          <w:r w:rsidRPr="00676032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B36513" w:rsidRPr="000D49E9" w:rsidRDefault="00B36513" w:rsidP="0088536F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676032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РГУТИС </w:t>
          </w:r>
        </w:p>
        <w:p w:rsidR="00B36513" w:rsidRPr="000D49E9" w:rsidRDefault="00B36513" w:rsidP="0088536F">
          <w:pPr>
            <w:pStyle w:val="a5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676032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B36513" w:rsidRPr="00BC772E" w:rsidTr="0088536F">
      <w:trPr>
        <w:trHeight w:val="274"/>
      </w:trPr>
      <w:tc>
        <w:tcPr>
          <w:tcW w:w="768" w:type="dxa"/>
          <w:vMerge/>
          <w:vAlign w:val="center"/>
        </w:tcPr>
        <w:p w:rsidR="00B36513" w:rsidRPr="000D49E9" w:rsidRDefault="00B36513" w:rsidP="0088536F">
          <w:pPr>
            <w:pStyle w:val="a5"/>
          </w:pPr>
        </w:p>
      </w:tc>
      <w:tc>
        <w:tcPr>
          <w:tcW w:w="7148" w:type="dxa"/>
          <w:vMerge/>
          <w:vAlign w:val="center"/>
        </w:tcPr>
        <w:p w:rsidR="00B36513" w:rsidRPr="000D49E9" w:rsidRDefault="00B36513" w:rsidP="0088536F">
          <w:pPr>
            <w:pStyle w:val="a5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B36513" w:rsidRPr="000D49E9" w:rsidRDefault="00B36513" w:rsidP="0088536F">
          <w:pPr>
            <w:pStyle w:val="a5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2B570D"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2B570D"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B759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20</w:t>
          </w:r>
          <w:r w:rsidR="002B570D"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 w:rsidRPr="00676032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B36513" w:rsidRDefault="00B36513" w:rsidP="0088536F">
    <w:pPr>
      <w:pStyle w:val="a5"/>
      <w:tabs>
        <w:tab w:val="clear" w:pos="4677"/>
        <w:tab w:val="clear" w:pos="9355"/>
        <w:tab w:val="left" w:pos="1440"/>
      </w:tabs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13" w:rsidRDefault="00B36513">
    <w:pPr>
      <w:pStyle w:val="a5"/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36513" w:rsidRPr="00BC772E" w:rsidTr="00553A2D">
      <w:trPr>
        <w:trHeight w:val="703"/>
      </w:trPr>
      <w:tc>
        <w:tcPr>
          <w:tcW w:w="768" w:type="dxa"/>
          <w:vMerge w:val="restart"/>
          <w:vAlign w:val="center"/>
        </w:tcPr>
        <w:p w:rsidR="00B36513" w:rsidRPr="00293A41" w:rsidRDefault="00FB759D" w:rsidP="00293A41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 w:rsidRPr="002B570D">
            <w:rPr>
              <w:rFonts w:ascii="Times New Roman" w:hAnsi="Times New Roman"/>
              <w:noProof/>
              <w:sz w:val="24"/>
              <w:szCs w:val="20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6" type="#_x0000_t75" style="width:28.5pt;height:28.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B36513" w:rsidRPr="00293A41" w:rsidRDefault="00B36513" w:rsidP="00293A41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hAnsi="Book Antiqua"/>
              <w:sz w:val="24"/>
              <w:szCs w:val="24"/>
              <w:lang w:eastAsia="ru-RU"/>
            </w:rPr>
          </w:pPr>
          <w:r w:rsidRPr="00293A41">
            <w:rPr>
              <w:rFonts w:ascii="Book Antiqua" w:hAnsi="Book Antiqua"/>
              <w:sz w:val="18"/>
              <w:szCs w:val="24"/>
              <w:lang w:eastAsia="ru-RU"/>
            </w:rPr>
            <w:t>ФЕДЕРАЛЬНОЕ ГОСУДАРСТВЕННОЕ БЮДЖЕТНОЕ ОБРАЗОВАТЕЛЬНОЕ УЧРЕЖДЕНИЕ ВЫСШЕГО ОБРАЗОВАНИЯ</w:t>
          </w:r>
        </w:p>
        <w:p w:rsidR="00B36513" w:rsidRPr="00293A41" w:rsidRDefault="00B36513" w:rsidP="00293A4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hAnsi="Book Antiqua"/>
              <w:b/>
              <w:sz w:val="24"/>
              <w:szCs w:val="24"/>
              <w:lang w:eastAsia="ru-RU"/>
            </w:rPr>
          </w:pPr>
          <w:r w:rsidRPr="00293A41">
            <w:rPr>
              <w:rFonts w:ascii="Book Antiqua" w:hAnsi="Book Antiqua"/>
              <w:b/>
              <w:sz w:val="24"/>
              <w:szCs w:val="24"/>
              <w:lang w:eastAsia="ru-RU"/>
            </w:rPr>
            <w:t xml:space="preserve">«РОССИЙСКИЙ ГОСУДАРСТВЕННЫЙ УНИВЕРСИТЕТ </w:t>
          </w:r>
        </w:p>
        <w:p w:rsidR="00B36513" w:rsidRPr="00293A41" w:rsidRDefault="00B36513" w:rsidP="00293A4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  <w:lang w:eastAsia="ru-RU"/>
            </w:rPr>
          </w:pPr>
          <w:r w:rsidRPr="00293A41">
            <w:rPr>
              <w:rFonts w:ascii="Book Antiqua" w:hAnsi="Book Antiqua"/>
              <w:b/>
              <w:sz w:val="24"/>
              <w:szCs w:val="24"/>
              <w:lang w:eastAsia="ru-RU"/>
            </w:rPr>
            <w:t>ТУРИЗМА И СЕРВИСА»</w:t>
          </w:r>
        </w:p>
      </w:tc>
      <w:tc>
        <w:tcPr>
          <w:tcW w:w="1444" w:type="dxa"/>
        </w:tcPr>
        <w:p w:rsidR="00B36513" w:rsidRPr="00293A41" w:rsidRDefault="00B36513" w:rsidP="00293A41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hAnsi="Book Antiqua"/>
              <w:b/>
              <w:sz w:val="18"/>
              <w:szCs w:val="18"/>
              <w:lang w:eastAsia="ru-RU"/>
            </w:rPr>
          </w:pPr>
          <w:r w:rsidRPr="00293A41">
            <w:rPr>
              <w:rFonts w:ascii="Book Antiqua" w:hAnsi="Book Antiqua"/>
              <w:b/>
              <w:sz w:val="18"/>
              <w:szCs w:val="18"/>
              <w:lang w:eastAsia="ru-RU"/>
            </w:rPr>
            <w:t xml:space="preserve">СМК </w:t>
          </w:r>
          <w:proofErr w:type="spellStart"/>
          <w:r w:rsidRPr="00293A41">
            <w:rPr>
              <w:rFonts w:ascii="Book Antiqua" w:hAnsi="Book Antiqua"/>
              <w:b/>
              <w:sz w:val="18"/>
              <w:szCs w:val="18"/>
              <w:lang w:eastAsia="ru-RU"/>
            </w:rPr>
            <w:t>РГУТиС</w:t>
          </w:r>
          <w:proofErr w:type="spellEnd"/>
          <w:r w:rsidRPr="00293A41">
            <w:rPr>
              <w:rFonts w:ascii="Book Antiqua" w:hAnsi="Book Antiqua"/>
              <w:b/>
              <w:sz w:val="18"/>
              <w:szCs w:val="18"/>
              <w:lang w:eastAsia="ru-RU"/>
            </w:rPr>
            <w:t xml:space="preserve"> </w:t>
          </w:r>
        </w:p>
        <w:p w:rsidR="00B36513" w:rsidRPr="00293A41" w:rsidRDefault="00B36513" w:rsidP="00293A41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hAnsi="Book Antiqua"/>
              <w:b/>
              <w:sz w:val="18"/>
              <w:szCs w:val="18"/>
              <w:lang w:eastAsia="ru-RU"/>
            </w:rPr>
          </w:pPr>
          <w:r w:rsidRPr="00293A41">
            <w:rPr>
              <w:rFonts w:ascii="Book Antiqua" w:hAnsi="Book Antiqua"/>
              <w:b/>
              <w:sz w:val="18"/>
              <w:szCs w:val="18"/>
              <w:lang w:eastAsia="ru-RU"/>
            </w:rPr>
            <w:t>________</w:t>
          </w:r>
        </w:p>
      </w:tc>
    </w:tr>
    <w:tr w:rsidR="00B36513" w:rsidRPr="00BC772E" w:rsidTr="00553A2D">
      <w:trPr>
        <w:trHeight w:val="274"/>
      </w:trPr>
      <w:tc>
        <w:tcPr>
          <w:tcW w:w="768" w:type="dxa"/>
          <w:vMerge/>
          <w:vAlign w:val="center"/>
        </w:tcPr>
        <w:p w:rsidR="00B36513" w:rsidRPr="00293A41" w:rsidRDefault="00B36513" w:rsidP="00293A41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hAnsi="Times New Roman"/>
              <w:sz w:val="24"/>
              <w:szCs w:val="24"/>
              <w:lang w:eastAsia="ru-RU"/>
            </w:rPr>
          </w:pPr>
        </w:p>
      </w:tc>
      <w:tc>
        <w:tcPr>
          <w:tcW w:w="7148" w:type="dxa"/>
          <w:vMerge/>
          <w:vAlign w:val="center"/>
        </w:tcPr>
        <w:p w:rsidR="00B36513" w:rsidRPr="00293A41" w:rsidRDefault="00B36513" w:rsidP="00293A41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i/>
              <w:sz w:val="24"/>
              <w:szCs w:val="24"/>
              <w:lang w:eastAsia="ru-RU"/>
            </w:rPr>
          </w:pPr>
        </w:p>
      </w:tc>
      <w:tc>
        <w:tcPr>
          <w:tcW w:w="1444" w:type="dxa"/>
        </w:tcPr>
        <w:p w:rsidR="00B36513" w:rsidRPr="00293A41" w:rsidRDefault="00B36513" w:rsidP="00293A41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hAnsi="Bookman Old Style"/>
              <w:i/>
              <w:sz w:val="16"/>
              <w:szCs w:val="24"/>
              <w:lang w:eastAsia="ru-RU"/>
            </w:rPr>
          </w:pPr>
          <w:r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t xml:space="preserve">Лист </w:t>
          </w:r>
          <w:r w:rsidR="002B570D"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fldChar w:fldCharType="begin"/>
          </w:r>
          <w:r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instrText xml:space="preserve"> PAGE  \* Arabic  \* MERGEFORMAT </w:instrText>
          </w:r>
          <w:r w:rsidR="002B570D"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fldChar w:fldCharType="separate"/>
          </w:r>
          <w:r w:rsidR="00FB759D">
            <w:rPr>
              <w:rFonts w:ascii="Bookman Old Style" w:hAnsi="Bookman Old Style"/>
              <w:i/>
              <w:noProof/>
              <w:sz w:val="16"/>
              <w:szCs w:val="24"/>
              <w:lang w:eastAsia="ru-RU"/>
            </w:rPr>
            <w:t>49</w:t>
          </w:r>
          <w:r w:rsidR="002B570D"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fldChar w:fldCharType="end"/>
          </w:r>
          <w:r w:rsidRPr="00293A41">
            <w:rPr>
              <w:rFonts w:ascii="Bookman Old Style" w:hAnsi="Bookman Old Style"/>
              <w:i/>
              <w:sz w:val="16"/>
              <w:szCs w:val="24"/>
              <w:lang w:eastAsia="ru-RU"/>
            </w:rPr>
            <w:t xml:space="preserve"> из </w:t>
          </w:r>
        </w:p>
      </w:tc>
    </w:tr>
  </w:tbl>
  <w:p w:rsidR="00B36513" w:rsidRDefault="00B36513">
    <w:pPr>
      <w:pStyle w:val="a5"/>
    </w:pPr>
  </w:p>
  <w:p w:rsidR="00B36513" w:rsidRDefault="00B3651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13" w:rsidRDefault="00B36513" w:rsidP="0088536F">
    <w:pPr>
      <w:pStyle w:val="a5"/>
      <w:framePr w:wrap="auto" w:vAnchor="text" w:hAnchor="margin" w:xAlign="right" w:y="1"/>
      <w:rPr>
        <w:rStyle w:val="a7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B36513" w:rsidRPr="00BC772E" w:rsidTr="0088536F">
      <w:trPr>
        <w:trHeight w:val="703"/>
      </w:trPr>
      <w:tc>
        <w:tcPr>
          <w:tcW w:w="768" w:type="dxa"/>
          <w:vMerge w:val="restart"/>
          <w:vAlign w:val="center"/>
        </w:tcPr>
        <w:p w:rsidR="00B36513" w:rsidRPr="000D49E9" w:rsidRDefault="00FB759D" w:rsidP="0088536F">
          <w:pPr>
            <w:pStyle w:val="a5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4" o:spid="_x0000_i1027" type="#_x0000_t75" alt="логотип_РГУТиС_без рамки Черный" style="width:28.5pt;height:57.7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B36513" w:rsidRPr="000D49E9" w:rsidRDefault="00B36513" w:rsidP="0088536F">
          <w:pPr>
            <w:pStyle w:val="a5"/>
            <w:spacing w:before="60"/>
            <w:jc w:val="center"/>
            <w:rPr>
              <w:rFonts w:ascii="Book Antiqua" w:hAnsi="Book Antiqua"/>
            </w:rPr>
          </w:pPr>
          <w:r w:rsidRPr="00676032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B36513" w:rsidRPr="000D49E9" w:rsidRDefault="00B36513" w:rsidP="0088536F">
          <w:pPr>
            <w:pStyle w:val="a5"/>
            <w:jc w:val="center"/>
            <w:rPr>
              <w:rFonts w:ascii="Book Antiqua" w:hAnsi="Book Antiqua"/>
              <w:b/>
            </w:rPr>
          </w:pPr>
          <w:r w:rsidRPr="00676032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B36513" w:rsidRPr="000D49E9" w:rsidRDefault="00B36513" w:rsidP="0088536F">
          <w:pPr>
            <w:pStyle w:val="a5"/>
            <w:jc w:val="center"/>
            <w:rPr>
              <w:b/>
            </w:rPr>
          </w:pPr>
          <w:r w:rsidRPr="00676032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B36513" w:rsidRPr="000D49E9" w:rsidRDefault="00B36513" w:rsidP="0088536F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676032"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 w:rsidRPr="00676032"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 w:rsidRPr="00676032"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B36513" w:rsidRPr="000D49E9" w:rsidRDefault="00B36513" w:rsidP="0088536F">
          <w:pPr>
            <w:pStyle w:val="a5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 w:rsidRPr="00676032"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B36513" w:rsidRPr="00BC772E" w:rsidTr="0088536F">
      <w:trPr>
        <w:trHeight w:val="274"/>
      </w:trPr>
      <w:tc>
        <w:tcPr>
          <w:tcW w:w="768" w:type="dxa"/>
          <w:vMerge/>
          <w:vAlign w:val="center"/>
        </w:tcPr>
        <w:p w:rsidR="00B36513" w:rsidRPr="000D49E9" w:rsidRDefault="00B36513" w:rsidP="0088536F">
          <w:pPr>
            <w:pStyle w:val="a5"/>
          </w:pPr>
        </w:p>
      </w:tc>
      <w:tc>
        <w:tcPr>
          <w:tcW w:w="7148" w:type="dxa"/>
          <w:vMerge/>
          <w:vAlign w:val="center"/>
        </w:tcPr>
        <w:p w:rsidR="00B36513" w:rsidRPr="000D49E9" w:rsidRDefault="00B36513" w:rsidP="0088536F">
          <w:pPr>
            <w:pStyle w:val="a5"/>
            <w:jc w:val="center"/>
            <w:rPr>
              <w:i/>
            </w:rPr>
          </w:pPr>
        </w:p>
      </w:tc>
      <w:tc>
        <w:tcPr>
          <w:tcW w:w="1444" w:type="dxa"/>
        </w:tcPr>
        <w:p w:rsidR="00B36513" w:rsidRPr="000D49E9" w:rsidRDefault="00B36513" w:rsidP="0088536F">
          <w:pPr>
            <w:pStyle w:val="a5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 w:rsidRPr="00676032">
            <w:rPr>
              <w:rFonts w:ascii="Bookman Old Style" w:hAnsi="Bookman Old Style"/>
              <w:i/>
              <w:sz w:val="16"/>
            </w:rPr>
            <w:t xml:space="preserve">Лист </w:t>
          </w:r>
          <w:r w:rsidR="002B570D" w:rsidRPr="00676032">
            <w:rPr>
              <w:rFonts w:ascii="Bookman Old Style" w:hAnsi="Bookman Old Style"/>
              <w:i/>
              <w:sz w:val="16"/>
            </w:rPr>
            <w:fldChar w:fldCharType="begin"/>
          </w:r>
          <w:r w:rsidRPr="00676032"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2B570D" w:rsidRPr="00676032">
            <w:rPr>
              <w:rFonts w:ascii="Bookman Old Style" w:hAnsi="Bookman Old Style"/>
              <w:i/>
              <w:sz w:val="16"/>
            </w:rPr>
            <w:fldChar w:fldCharType="separate"/>
          </w:r>
          <w:r w:rsidR="00FB759D">
            <w:rPr>
              <w:rFonts w:ascii="Bookman Old Style" w:hAnsi="Bookman Old Style"/>
              <w:i/>
              <w:noProof/>
              <w:sz w:val="16"/>
            </w:rPr>
            <w:t>29</w:t>
          </w:r>
          <w:r w:rsidR="002B570D" w:rsidRPr="00676032">
            <w:rPr>
              <w:rFonts w:ascii="Bookman Old Style" w:hAnsi="Bookman Old Style"/>
              <w:i/>
              <w:sz w:val="16"/>
            </w:rPr>
            <w:fldChar w:fldCharType="end"/>
          </w:r>
          <w:r w:rsidRPr="00676032">
            <w:rPr>
              <w:rFonts w:ascii="Bookman Old Style" w:hAnsi="Bookman Old Style"/>
              <w:i/>
              <w:sz w:val="16"/>
            </w:rPr>
            <w:t xml:space="preserve"> из </w:t>
          </w:r>
        </w:p>
      </w:tc>
    </w:tr>
  </w:tbl>
  <w:p w:rsidR="00B36513" w:rsidRDefault="00B36513" w:rsidP="0088536F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13" w:rsidRDefault="00B36513">
    <w:pPr>
      <w:pStyle w:val="a5"/>
    </w:pPr>
  </w:p>
  <w:tbl>
    <w:tblPr>
      <w:tblW w:w="0" w:type="auto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67"/>
      <w:gridCol w:w="7137"/>
      <w:gridCol w:w="1467"/>
    </w:tblGrid>
    <w:tr w:rsidR="00B36513" w:rsidRPr="00BC772E" w:rsidTr="0088536F">
      <w:trPr>
        <w:trHeight w:val="703"/>
      </w:trPr>
      <w:tc>
        <w:tcPr>
          <w:tcW w:w="781" w:type="dxa"/>
          <w:vMerge w:val="restart"/>
          <w:vAlign w:val="center"/>
        </w:tcPr>
        <w:p w:rsidR="00B36513" w:rsidRPr="004253AE" w:rsidRDefault="00FB759D" w:rsidP="004253AE">
          <w:pPr>
            <w:tabs>
              <w:tab w:val="center" w:pos="4677"/>
              <w:tab w:val="right" w:pos="9355"/>
            </w:tabs>
            <w:spacing w:after="0"/>
            <w:ind w:left="-69" w:firstLine="69"/>
            <w:jc w:val="center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  <w:r w:rsidRPr="002B570D">
            <w:rPr>
              <w:rFonts w:ascii="Times New Roman" w:eastAsia="MS Mincho" w:hAnsi="Times New Roman"/>
              <w:noProof/>
              <w:sz w:val="24"/>
              <w:szCs w:val="24"/>
              <w:lang w:eastAsia="ru-RU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7" o:spid="_x0000_i1028" type="#_x0000_t75" style="width:36pt;height:43.5pt;visibility:visible">
                <v:imagedata r:id="rId1" o:title=""/>
              </v:shape>
            </w:pict>
          </w:r>
        </w:p>
      </w:tc>
      <w:tc>
        <w:tcPr>
          <w:tcW w:w="7137" w:type="dxa"/>
          <w:vMerge w:val="restart"/>
        </w:tcPr>
        <w:p w:rsidR="00B36513" w:rsidRPr="004253AE" w:rsidRDefault="00B36513" w:rsidP="004253AE">
          <w:pPr>
            <w:tabs>
              <w:tab w:val="center" w:pos="4677"/>
              <w:tab w:val="right" w:pos="9355"/>
            </w:tabs>
            <w:spacing w:before="60" w:after="0" w:line="240" w:lineRule="auto"/>
            <w:jc w:val="center"/>
            <w:rPr>
              <w:rFonts w:ascii="Book Antiqua" w:eastAsia="MS Mincho" w:hAnsi="Book Antiqua" w:cs="Book Antiqua"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sz w:val="18"/>
              <w:szCs w:val="18"/>
              <w:lang w:eastAsia="ja-JP"/>
            </w:rPr>
            <w:t>ФЕДЕРАЛЬНОЕ ГОСУДАРСТВЕННОЕ БЮДЖЕТНОЕ ОБРАЗОВАТЕЛЬНОЕ УЧРЕЖДЕНИЕ ВЫСШЕГО  ОБРАЗОВАНИЯ</w:t>
          </w:r>
        </w:p>
        <w:p w:rsidR="00B36513" w:rsidRPr="004253AE" w:rsidRDefault="00B36513" w:rsidP="004253A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 xml:space="preserve">«РОССИЙСКИЙ ГОСУДАРСТВЕННЫЙ УНИВЕРСИТЕТ </w:t>
          </w:r>
        </w:p>
        <w:p w:rsidR="00B36513" w:rsidRPr="004253AE" w:rsidRDefault="00B36513" w:rsidP="004253A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b/>
              <w:bCs/>
              <w:sz w:val="24"/>
              <w:szCs w:val="24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24"/>
              <w:szCs w:val="24"/>
              <w:lang w:eastAsia="ja-JP"/>
            </w:rPr>
            <w:t>ТУРИЗМА И СЕРВИСА»</w:t>
          </w:r>
        </w:p>
      </w:tc>
      <w:tc>
        <w:tcPr>
          <w:tcW w:w="1467" w:type="dxa"/>
        </w:tcPr>
        <w:p w:rsidR="00B36513" w:rsidRPr="004253AE" w:rsidRDefault="00B36513" w:rsidP="004253AE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СМК </w:t>
          </w:r>
          <w:proofErr w:type="spellStart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РГУТиС</w:t>
          </w:r>
          <w:proofErr w:type="spellEnd"/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 xml:space="preserve"> </w:t>
          </w:r>
        </w:p>
        <w:p w:rsidR="00B36513" w:rsidRPr="004253AE" w:rsidRDefault="00B36513" w:rsidP="004253AE">
          <w:pPr>
            <w:tabs>
              <w:tab w:val="center" w:pos="4677"/>
              <w:tab w:val="right" w:pos="9355"/>
            </w:tabs>
            <w:spacing w:before="100" w:after="0" w:line="240" w:lineRule="auto"/>
            <w:jc w:val="center"/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</w:pPr>
          <w:r w:rsidRPr="004253AE">
            <w:rPr>
              <w:rFonts w:ascii="Book Antiqua" w:eastAsia="MS Mincho" w:hAnsi="Book Antiqua" w:cs="Book Antiqua"/>
              <w:b/>
              <w:bCs/>
              <w:sz w:val="18"/>
              <w:szCs w:val="18"/>
              <w:lang w:eastAsia="ja-JP"/>
            </w:rPr>
            <w:t>________</w:t>
          </w:r>
        </w:p>
      </w:tc>
    </w:tr>
    <w:tr w:rsidR="00B36513" w:rsidRPr="00BC772E" w:rsidTr="0088536F">
      <w:trPr>
        <w:trHeight w:val="274"/>
      </w:trPr>
      <w:tc>
        <w:tcPr>
          <w:tcW w:w="781" w:type="dxa"/>
          <w:vMerge/>
          <w:vAlign w:val="center"/>
        </w:tcPr>
        <w:p w:rsidR="00B36513" w:rsidRPr="004253AE" w:rsidRDefault="00B36513" w:rsidP="004253AE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MS Mincho" w:hAnsi="Times New Roman"/>
              <w:sz w:val="24"/>
              <w:szCs w:val="24"/>
              <w:lang w:eastAsia="ja-JP"/>
            </w:rPr>
          </w:pPr>
        </w:p>
      </w:tc>
      <w:tc>
        <w:tcPr>
          <w:tcW w:w="7137" w:type="dxa"/>
          <w:vMerge/>
          <w:vAlign w:val="center"/>
        </w:tcPr>
        <w:p w:rsidR="00B36513" w:rsidRPr="004253AE" w:rsidRDefault="00B36513" w:rsidP="004253AE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eastAsia="MS Mincho" w:hAnsi="Times New Roman"/>
              <w:i/>
              <w:iCs/>
              <w:sz w:val="24"/>
              <w:szCs w:val="24"/>
              <w:lang w:eastAsia="ja-JP"/>
            </w:rPr>
          </w:pPr>
        </w:p>
      </w:tc>
      <w:tc>
        <w:tcPr>
          <w:tcW w:w="1467" w:type="dxa"/>
        </w:tcPr>
        <w:p w:rsidR="00B36513" w:rsidRPr="004253AE" w:rsidRDefault="00B36513" w:rsidP="004253AE">
          <w:pPr>
            <w:tabs>
              <w:tab w:val="center" w:pos="4677"/>
              <w:tab w:val="right" w:pos="9355"/>
            </w:tabs>
            <w:spacing w:before="200" w:after="0" w:line="240" w:lineRule="auto"/>
            <w:jc w:val="center"/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</w:pP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Лист </w:t>
          </w:r>
          <w:r w:rsidR="002B570D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begin"/>
          </w:r>
          <w:r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instrText xml:space="preserve"> PAGE  \* Arabic  \* MERGEFORMAT </w:instrText>
          </w:r>
          <w:r w:rsidR="002B570D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separate"/>
          </w:r>
          <w:r w:rsidR="00FB759D">
            <w:rPr>
              <w:rFonts w:ascii="Bookman Old Style" w:eastAsia="MS Mincho" w:hAnsi="Bookman Old Style" w:cs="Bookman Old Style"/>
              <w:i/>
              <w:iCs/>
              <w:noProof/>
              <w:sz w:val="14"/>
              <w:szCs w:val="14"/>
              <w:lang w:eastAsia="ja-JP"/>
            </w:rPr>
            <w:t>45</w:t>
          </w:r>
          <w:r w:rsidR="002B570D" w:rsidRPr="004253AE"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fldChar w:fldCharType="end"/>
          </w:r>
          <w:r>
            <w:rPr>
              <w:rFonts w:ascii="Bookman Old Style" w:eastAsia="MS Mincho" w:hAnsi="Bookman Old Style" w:cs="Bookman Old Style"/>
              <w:i/>
              <w:iCs/>
              <w:sz w:val="14"/>
              <w:szCs w:val="14"/>
              <w:lang w:eastAsia="ja-JP"/>
            </w:rPr>
            <w:t xml:space="preserve"> из 61</w:t>
          </w:r>
        </w:p>
      </w:tc>
    </w:tr>
  </w:tbl>
  <w:p w:rsidR="00B36513" w:rsidRDefault="00B36513">
    <w:pPr>
      <w:pStyle w:val="a5"/>
    </w:pPr>
  </w:p>
  <w:p w:rsidR="00B36513" w:rsidRDefault="00B36513" w:rsidP="0088536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6313"/>
    <w:multiLevelType w:val="hybridMultilevel"/>
    <w:tmpl w:val="17F2E5F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6C7F29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7107BCE"/>
    <w:multiLevelType w:val="multilevel"/>
    <w:tmpl w:val="A0349C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A055826"/>
    <w:multiLevelType w:val="multilevel"/>
    <w:tmpl w:val="D54A03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2CFF5FFA"/>
    <w:multiLevelType w:val="hybridMultilevel"/>
    <w:tmpl w:val="B1EC26D4"/>
    <w:lvl w:ilvl="0" w:tplc="A67ED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A2394"/>
    <w:multiLevelType w:val="hybridMultilevel"/>
    <w:tmpl w:val="3C68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C93103"/>
    <w:multiLevelType w:val="hybridMultilevel"/>
    <w:tmpl w:val="0A98C4E6"/>
    <w:lvl w:ilvl="0" w:tplc="65B8C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40CE4"/>
    <w:multiLevelType w:val="hybridMultilevel"/>
    <w:tmpl w:val="4BF0BA24"/>
    <w:lvl w:ilvl="0" w:tplc="3DF2C7F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4A23FE8"/>
    <w:multiLevelType w:val="multilevel"/>
    <w:tmpl w:val="79D420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47746873"/>
    <w:multiLevelType w:val="hybridMultilevel"/>
    <w:tmpl w:val="990CF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2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4C6915CF"/>
    <w:multiLevelType w:val="hybridMultilevel"/>
    <w:tmpl w:val="6E30A7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06D7CA3"/>
    <w:multiLevelType w:val="hybridMultilevel"/>
    <w:tmpl w:val="8D3A5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46613"/>
    <w:multiLevelType w:val="multilevel"/>
    <w:tmpl w:val="51BA9F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6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11"/>
  </w:num>
  <w:num w:numId="5">
    <w:abstractNumId w:val="8"/>
  </w:num>
  <w:num w:numId="6">
    <w:abstractNumId w:val="1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D7"/>
    <w:rsid w:val="00005E79"/>
    <w:rsid w:val="00017E29"/>
    <w:rsid w:val="00022355"/>
    <w:rsid w:val="000329DD"/>
    <w:rsid w:val="0003691E"/>
    <w:rsid w:val="00041475"/>
    <w:rsid w:val="00046198"/>
    <w:rsid w:val="0004723F"/>
    <w:rsid w:val="00047319"/>
    <w:rsid w:val="00054922"/>
    <w:rsid w:val="000A0110"/>
    <w:rsid w:val="000A6641"/>
    <w:rsid w:val="000B1077"/>
    <w:rsid w:val="000B4E6C"/>
    <w:rsid w:val="000C1E24"/>
    <w:rsid w:val="000D49E9"/>
    <w:rsid w:val="000F58BC"/>
    <w:rsid w:val="00101C66"/>
    <w:rsid w:val="0010245C"/>
    <w:rsid w:val="001034B1"/>
    <w:rsid w:val="00103B16"/>
    <w:rsid w:val="00106CC5"/>
    <w:rsid w:val="00107333"/>
    <w:rsid w:val="0011358D"/>
    <w:rsid w:val="00115CAF"/>
    <w:rsid w:val="001226D4"/>
    <w:rsid w:val="0012611B"/>
    <w:rsid w:val="00130A14"/>
    <w:rsid w:val="00137158"/>
    <w:rsid w:val="00140292"/>
    <w:rsid w:val="00141532"/>
    <w:rsid w:val="00145A05"/>
    <w:rsid w:val="0015287C"/>
    <w:rsid w:val="00153487"/>
    <w:rsid w:val="00161266"/>
    <w:rsid w:val="001630C2"/>
    <w:rsid w:val="0016705C"/>
    <w:rsid w:val="00172AD7"/>
    <w:rsid w:val="00174829"/>
    <w:rsid w:val="00175E9D"/>
    <w:rsid w:val="00180796"/>
    <w:rsid w:val="001950B2"/>
    <w:rsid w:val="001A5FCB"/>
    <w:rsid w:val="001B18F3"/>
    <w:rsid w:val="001B2F72"/>
    <w:rsid w:val="001B40A6"/>
    <w:rsid w:val="001C2F09"/>
    <w:rsid w:val="001D000A"/>
    <w:rsid w:val="001D2598"/>
    <w:rsid w:val="001E059F"/>
    <w:rsid w:val="001E1A10"/>
    <w:rsid w:val="001E22CE"/>
    <w:rsid w:val="001E5338"/>
    <w:rsid w:val="001F0511"/>
    <w:rsid w:val="001F3013"/>
    <w:rsid w:val="00210F55"/>
    <w:rsid w:val="00211A4F"/>
    <w:rsid w:val="00215CFB"/>
    <w:rsid w:val="00221CED"/>
    <w:rsid w:val="00223F1B"/>
    <w:rsid w:val="002340CF"/>
    <w:rsid w:val="0024188B"/>
    <w:rsid w:val="00246EE1"/>
    <w:rsid w:val="002534EF"/>
    <w:rsid w:val="002554EF"/>
    <w:rsid w:val="00256361"/>
    <w:rsid w:val="00260FCE"/>
    <w:rsid w:val="002643A0"/>
    <w:rsid w:val="002651D1"/>
    <w:rsid w:val="00266019"/>
    <w:rsid w:val="00267E8A"/>
    <w:rsid w:val="00273DC6"/>
    <w:rsid w:val="00274276"/>
    <w:rsid w:val="00274BB3"/>
    <w:rsid w:val="00284859"/>
    <w:rsid w:val="002855E4"/>
    <w:rsid w:val="002876C7"/>
    <w:rsid w:val="00293A41"/>
    <w:rsid w:val="002950DC"/>
    <w:rsid w:val="00296174"/>
    <w:rsid w:val="002A11E1"/>
    <w:rsid w:val="002A5F0E"/>
    <w:rsid w:val="002B2703"/>
    <w:rsid w:val="002B41BA"/>
    <w:rsid w:val="002B45B1"/>
    <w:rsid w:val="002B570D"/>
    <w:rsid w:val="002C45FB"/>
    <w:rsid w:val="002D1A68"/>
    <w:rsid w:val="002E5319"/>
    <w:rsid w:val="002E5CB4"/>
    <w:rsid w:val="002F0672"/>
    <w:rsid w:val="002F0D0F"/>
    <w:rsid w:val="002F4F50"/>
    <w:rsid w:val="002F58F6"/>
    <w:rsid w:val="002F6BD6"/>
    <w:rsid w:val="00302F01"/>
    <w:rsid w:val="00307567"/>
    <w:rsid w:val="00316D67"/>
    <w:rsid w:val="00327B0E"/>
    <w:rsid w:val="00331A57"/>
    <w:rsid w:val="00341FF7"/>
    <w:rsid w:val="00346215"/>
    <w:rsid w:val="00353AFF"/>
    <w:rsid w:val="003744B8"/>
    <w:rsid w:val="0037520A"/>
    <w:rsid w:val="00391C0F"/>
    <w:rsid w:val="003C1F2D"/>
    <w:rsid w:val="003C4580"/>
    <w:rsid w:val="003C46C5"/>
    <w:rsid w:val="003D1BAD"/>
    <w:rsid w:val="003D450A"/>
    <w:rsid w:val="003D4635"/>
    <w:rsid w:val="003D606C"/>
    <w:rsid w:val="003E231E"/>
    <w:rsid w:val="003F256E"/>
    <w:rsid w:val="003F397B"/>
    <w:rsid w:val="0040480C"/>
    <w:rsid w:val="00413DD1"/>
    <w:rsid w:val="00414DA4"/>
    <w:rsid w:val="004207E4"/>
    <w:rsid w:val="00420B06"/>
    <w:rsid w:val="004214EB"/>
    <w:rsid w:val="004253AE"/>
    <w:rsid w:val="004329CA"/>
    <w:rsid w:val="00433C88"/>
    <w:rsid w:val="00436A03"/>
    <w:rsid w:val="004436EB"/>
    <w:rsid w:val="00464213"/>
    <w:rsid w:val="00464BDE"/>
    <w:rsid w:val="00465CC9"/>
    <w:rsid w:val="00465EB5"/>
    <w:rsid w:val="00472298"/>
    <w:rsid w:val="00475AEE"/>
    <w:rsid w:val="00476DF9"/>
    <w:rsid w:val="0048336A"/>
    <w:rsid w:val="00485F40"/>
    <w:rsid w:val="0049107A"/>
    <w:rsid w:val="0049542C"/>
    <w:rsid w:val="004A0E6F"/>
    <w:rsid w:val="004A3F31"/>
    <w:rsid w:val="004B0BDB"/>
    <w:rsid w:val="004C55E4"/>
    <w:rsid w:val="004C5D01"/>
    <w:rsid w:val="004C5D1D"/>
    <w:rsid w:val="004D4BB4"/>
    <w:rsid w:val="004D4CF0"/>
    <w:rsid w:val="004E7F29"/>
    <w:rsid w:val="004F0369"/>
    <w:rsid w:val="00512BAE"/>
    <w:rsid w:val="00515935"/>
    <w:rsid w:val="00517C08"/>
    <w:rsid w:val="00520C10"/>
    <w:rsid w:val="00522326"/>
    <w:rsid w:val="00523CAC"/>
    <w:rsid w:val="005273FC"/>
    <w:rsid w:val="0053309E"/>
    <w:rsid w:val="005331D0"/>
    <w:rsid w:val="00536A28"/>
    <w:rsid w:val="0053758C"/>
    <w:rsid w:val="005425DC"/>
    <w:rsid w:val="00543A2A"/>
    <w:rsid w:val="00553A2D"/>
    <w:rsid w:val="005725B8"/>
    <w:rsid w:val="005746D8"/>
    <w:rsid w:val="00577022"/>
    <w:rsid w:val="005812A4"/>
    <w:rsid w:val="00583A2B"/>
    <w:rsid w:val="005925A5"/>
    <w:rsid w:val="005949B5"/>
    <w:rsid w:val="005B1D5F"/>
    <w:rsid w:val="005B4578"/>
    <w:rsid w:val="005B6FDA"/>
    <w:rsid w:val="005C1B7F"/>
    <w:rsid w:val="005D6D0B"/>
    <w:rsid w:val="005E16DD"/>
    <w:rsid w:val="005F4B58"/>
    <w:rsid w:val="006007F8"/>
    <w:rsid w:val="00606546"/>
    <w:rsid w:val="0061156D"/>
    <w:rsid w:val="00612515"/>
    <w:rsid w:val="0061444C"/>
    <w:rsid w:val="006169DA"/>
    <w:rsid w:val="006175E6"/>
    <w:rsid w:val="00622444"/>
    <w:rsid w:val="00623101"/>
    <w:rsid w:val="006232CA"/>
    <w:rsid w:val="00636756"/>
    <w:rsid w:val="00644459"/>
    <w:rsid w:val="00652E91"/>
    <w:rsid w:val="00653A25"/>
    <w:rsid w:val="00662E90"/>
    <w:rsid w:val="0066495E"/>
    <w:rsid w:val="006651B4"/>
    <w:rsid w:val="00665279"/>
    <w:rsid w:val="00665C9F"/>
    <w:rsid w:val="006743CB"/>
    <w:rsid w:val="00676032"/>
    <w:rsid w:val="00685088"/>
    <w:rsid w:val="00690653"/>
    <w:rsid w:val="006A0203"/>
    <w:rsid w:val="006A3488"/>
    <w:rsid w:val="006B1902"/>
    <w:rsid w:val="006C0A18"/>
    <w:rsid w:val="006C1411"/>
    <w:rsid w:val="006E1D8A"/>
    <w:rsid w:val="006F17A9"/>
    <w:rsid w:val="0070408F"/>
    <w:rsid w:val="0071699F"/>
    <w:rsid w:val="00722D82"/>
    <w:rsid w:val="00723299"/>
    <w:rsid w:val="007315C8"/>
    <w:rsid w:val="007323B0"/>
    <w:rsid w:val="007365EA"/>
    <w:rsid w:val="007366D9"/>
    <w:rsid w:val="00746DD8"/>
    <w:rsid w:val="0077212D"/>
    <w:rsid w:val="0077569D"/>
    <w:rsid w:val="00783764"/>
    <w:rsid w:val="007C2C01"/>
    <w:rsid w:val="007C7C52"/>
    <w:rsid w:val="007D767C"/>
    <w:rsid w:val="007F1B1D"/>
    <w:rsid w:val="007F7808"/>
    <w:rsid w:val="00801AC3"/>
    <w:rsid w:val="00802115"/>
    <w:rsid w:val="0080318A"/>
    <w:rsid w:val="00804650"/>
    <w:rsid w:val="0080642C"/>
    <w:rsid w:val="008102D2"/>
    <w:rsid w:val="00816565"/>
    <w:rsid w:val="00824A9F"/>
    <w:rsid w:val="00833C77"/>
    <w:rsid w:val="0084054F"/>
    <w:rsid w:val="0084559C"/>
    <w:rsid w:val="008472DD"/>
    <w:rsid w:val="008513FC"/>
    <w:rsid w:val="008533DA"/>
    <w:rsid w:val="00857366"/>
    <w:rsid w:val="00865655"/>
    <w:rsid w:val="00866C8E"/>
    <w:rsid w:val="00873872"/>
    <w:rsid w:val="008804A7"/>
    <w:rsid w:val="008842AE"/>
    <w:rsid w:val="0088536F"/>
    <w:rsid w:val="00887033"/>
    <w:rsid w:val="00891E51"/>
    <w:rsid w:val="00895F66"/>
    <w:rsid w:val="008A101D"/>
    <w:rsid w:val="008A7C37"/>
    <w:rsid w:val="008B0E52"/>
    <w:rsid w:val="008B5174"/>
    <w:rsid w:val="008B63AB"/>
    <w:rsid w:val="008C4CEC"/>
    <w:rsid w:val="008C5BF7"/>
    <w:rsid w:val="008C64CB"/>
    <w:rsid w:val="008D5927"/>
    <w:rsid w:val="008D64E9"/>
    <w:rsid w:val="008E05B8"/>
    <w:rsid w:val="008E1527"/>
    <w:rsid w:val="008F0809"/>
    <w:rsid w:val="008F5D14"/>
    <w:rsid w:val="00914714"/>
    <w:rsid w:val="00942D74"/>
    <w:rsid w:val="00956F3F"/>
    <w:rsid w:val="0095712C"/>
    <w:rsid w:val="00957A1F"/>
    <w:rsid w:val="00960546"/>
    <w:rsid w:val="0097298B"/>
    <w:rsid w:val="00980463"/>
    <w:rsid w:val="009A1EF0"/>
    <w:rsid w:val="009A288E"/>
    <w:rsid w:val="009A5786"/>
    <w:rsid w:val="009A7194"/>
    <w:rsid w:val="009A776D"/>
    <w:rsid w:val="009C3522"/>
    <w:rsid w:val="009C4EC0"/>
    <w:rsid w:val="009C718D"/>
    <w:rsid w:val="009D4072"/>
    <w:rsid w:val="009D4ACC"/>
    <w:rsid w:val="009E0353"/>
    <w:rsid w:val="009F0E94"/>
    <w:rsid w:val="009F329E"/>
    <w:rsid w:val="00A1240B"/>
    <w:rsid w:val="00A2059A"/>
    <w:rsid w:val="00A26F0B"/>
    <w:rsid w:val="00A30D59"/>
    <w:rsid w:val="00A360E6"/>
    <w:rsid w:val="00A52643"/>
    <w:rsid w:val="00A5278C"/>
    <w:rsid w:val="00A530D8"/>
    <w:rsid w:val="00A576E7"/>
    <w:rsid w:val="00A63BB1"/>
    <w:rsid w:val="00A83160"/>
    <w:rsid w:val="00A835B2"/>
    <w:rsid w:val="00AA5107"/>
    <w:rsid w:val="00AB2413"/>
    <w:rsid w:val="00AC32FF"/>
    <w:rsid w:val="00AD7F7B"/>
    <w:rsid w:val="00AE0DCD"/>
    <w:rsid w:val="00AE24EE"/>
    <w:rsid w:val="00AE2CD7"/>
    <w:rsid w:val="00AE4296"/>
    <w:rsid w:val="00AE671A"/>
    <w:rsid w:val="00B056D5"/>
    <w:rsid w:val="00B125E9"/>
    <w:rsid w:val="00B1576E"/>
    <w:rsid w:val="00B17419"/>
    <w:rsid w:val="00B36513"/>
    <w:rsid w:val="00B3796D"/>
    <w:rsid w:val="00B43A4D"/>
    <w:rsid w:val="00B464AF"/>
    <w:rsid w:val="00B53D2F"/>
    <w:rsid w:val="00B53FB3"/>
    <w:rsid w:val="00B804C7"/>
    <w:rsid w:val="00B8069D"/>
    <w:rsid w:val="00B808C7"/>
    <w:rsid w:val="00B812C6"/>
    <w:rsid w:val="00B855FE"/>
    <w:rsid w:val="00B87496"/>
    <w:rsid w:val="00BA03C4"/>
    <w:rsid w:val="00BA2FD3"/>
    <w:rsid w:val="00BB0270"/>
    <w:rsid w:val="00BB3CCF"/>
    <w:rsid w:val="00BB41B7"/>
    <w:rsid w:val="00BB4485"/>
    <w:rsid w:val="00BB4911"/>
    <w:rsid w:val="00BC3579"/>
    <w:rsid w:val="00BC3C15"/>
    <w:rsid w:val="00BC772E"/>
    <w:rsid w:val="00BD0C3E"/>
    <w:rsid w:val="00BD73AC"/>
    <w:rsid w:val="00BD78BB"/>
    <w:rsid w:val="00BE123B"/>
    <w:rsid w:val="00BE52C6"/>
    <w:rsid w:val="00BE6809"/>
    <w:rsid w:val="00BE7ED4"/>
    <w:rsid w:val="00BF2D0F"/>
    <w:rsid w:val="00BF34AE"/>
    <w:rsid w:val="00BF365C"/>
    <w:rsid w:val="00C05E58"/>
    <w:rsid w:val="00C135AA"/>
    <w:rsid w:val="00C1697A"/>
    <w:rsid w:val="00C47707"/>
    <w:rsid w:val="00C533CE"/>
    <w:rsid w:val="00C57AD4"/>
    <w:rsid w:val="00C65861"/>
    <w:rsid w:val="00C71820"/>
    <w:rsid w:val="00C71EFC"/>
    <w:rsid w:val="00C851C9"/>
    <w:rsid w:val="00C85DB7"/>
    <w:rsid w:val="00C91504"/>
    <w:rsid w:val="00CA40E4"/>
    <w:rsid w:val="00CC1CD9"/>
    <w:rsid w:val="00CC32C9"/>
    <w:rsid w:val="00CC624E"/>
    <w:rsid w:val="00CD2086"/>
    <w:rsid w:val="00CD692B"/>
    <w:rsid w:val="00CD78E1"/>
    <w:rsid w:val="00CE2470"/>
    <w:rsid w:val="00CE2B01"/>
    <w:rsid w:val="00CE7ED3"/>
    <w:rsid w:val="00CF2B60"/>
    <w:rsid w:val="00CF2CB0"/>
    <w:rsid w:val="00CF4B0F"/>
    <w:rsid w:val="00D00CD1"/>
    <w:rsid w:val="00D05C2D"/>
    <w:rsid w:val="00D05D25"/>
    <w:rsid w:val="00D13E1D"/>
    <w:rsid w:val="00D20585"/>
    <w:rsid w:val="00D21AC2"/>
    <w:rsid w:val="00D22ABE"/>
    <w:rsid w:val="00D30701"/>
    <w:rsid w:val="00D33B49"/>
    <w:rsid w:val="00D33D82"/>
    <w:rsid w:val="00D46B6A"/>
    <w:rsid w:val="00D5413C"/>
    <w:rsid w:val="00D542BE"/>
    <w:rsid w:val="00D55B73"/>
    <w:rsid w:val="00D57AD4"/>
    <w:rsid w:val="00D57B57"/>
    <w:rsid w:val="00D60A75"/>
    <w:rsid w:val="00D60CC6"/>
    <w:rsid w:val="00D71B7A"/>
    <w:rsid w:val="00D812AC"/>
    <w:rsid w:val="00D8725B"/>
    <w:rsid w:val="00D87EB4"/>
    <w:rsid w:val="00D96F4B"/>
    <w:rsid w:val="00DA5F8A"/>
    <w:rsid w:val="00DB1071"/>
    <w:rsid w:val="00DB17BF"/>
    <w:rsid w:val="00DB1AD6"/>
    <w:rsid w:val="00DB2E2D"/>
    <w:rsid w:val="00DB4C62"/>
    <w:rsid w:val="00DC07DB"/>
    <w:rsid w:val="00DC659B"/>
    <w:rsid w:val="00DC659C"/>
    <w:rsid w:val="00DD045B"/>
    <w:rsid w:val="00DD0B69"/>
    <w:rsid w:val="00DD1482"/>
    <w:rsid w:val="00DD7334"/>
    <w:rsid w:val="00DE107E"/>
    <w:rsid w:val="00DE33B5"/>
    <w:rsid w:val="00DE5CAE"/>
    <w:rsid w:val="00DF21AB"/>
    <w:rsid w:val="00DF2493"/>
    <w:rsid w:val="00DF42C5"/>
    <w:rsid w:val="00E0210A"/>
    <w:rsid w:val="00E0642B"/>
    <w:rsid w:val="00E06C4E"/>
    <w:rsid w:val="00E07C61"/>
    <w:rsid w:val="00E1278F"/>
    <w:rsid w:val="00E13677"/>
    <w:rsid w:val="00E1760A"/>
    <w:rsid w:val="00E21053"/>
    <w:rsid w:val="00E21B71"/>
    <w:rsid w:val="00E25BED"/>
    <w:rsid w:val="00E41AC4"/>
    <w:rsid w:val="00E432A8"/>
    <w:rsid w:val="00E51EB7"/>
    <w:rsid w:val="00E6400D"/>
    <w:rsid w:val="00E64D90"/>
    <w:rsid w:val="00E67066"/>
    <w:rsid w:val="00E8450C"/>
    <w:rsid w:val="00EA18B2"/>
    <w:rsid w:val="00EA3258"/>
    <w:rsid w:val="00EA32A0"/>
    <w:rsid w:val="00EA5E7A"/>
    <w:rsid w:val="00EB30E6"/>
    <w:rsid w:val="00EB551F"/>
    <w:rsid w:val="00EB7165"/>
    <w:rsid w:val="00EC6A2C"/>
    <w:rsid w:val="00EC7AB6"/>
    <w:rsid w:val="00EF08C6"/>
    <w:rsid w:val="00EF5C4A"/>
    <w:rsid w:val="00EF63BD"/>
    <w:rsid w:val="00F10854"/>
    <w:rsid w:val="00F12B98"/>
    <w:rsid w:val="00F154D5"/>
    <w:rsid w:val="00F2040A"/>
    <w:rsid w:val="00F211C8"/>
    <w:rsid w:val="00F21AE8"/>
    <w:rsid w:val="00F22F5B"/>
    <w:rsid w:val="00F244C8"/>
    <w:rsid w:val="00F33B9B"/>
    <w:rsid w:val="00F37D95"/>
    <w:rsid w:val="00F43F70"/>
    <w:rsid w:val="00F62ADE"/>
    <w:rsid w:val="00F6436F"/>
    <w:rsid w:val="00F65816"/>
    <w:rsid w:val="00F7319C"/>
    <w:rsid w:val="00F75F73"/>
    <w:rsid w:val="00F76398"/>
    <w:rsid w:val="00F813A4"/>
    <w:rsid w:val="00F82522"/>
    <w:rsid w:val="00F82A62"/>
    <w:rsid w:val="00F8670D"/>
    <w:rsid w:val="00F9229C"/>
    <w:rsid w:val="00F977B4"/>
    <w:rsid w:val="00FA33CA"/>
    <w:rsid w:val="00FA5FE4"/>
    <w:rsid w:val="00FA6692"/>
    <w:rsid w:val="00FA6704"/>
    <w:rsid w:val="00FA6BF2"/>
    <w:rsid w:val="00FB10D3"/>
    <w:rsid w:val="00FB55A3"/>
    <w:rsid w:val="00FB759D"/>
    <w:rsid w:val="00FC179B"/>
    <w:rsid w:val="00FD012B"/>
    <w:rsid w:val="00FD2D06"/>
    <w:rsid w:val="00FD4A1C"/>
    <w:rsid w:val="00FD4DC0"/>
    <w:rsid w:val="00FE4A46"/>
    <w:rsid w:val="00FE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7F8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uiPriority w:val="99"/>
    <w:qFormat/>
    <w:rsid w:val="004253AE"/>
    <w:pPr>
      <w:keepNext/>
      <w:spacing w:after="0" w:line="360" w:lineRule="auto"/>
      <w:ind w:firstLine="709"/>
      <w:jc w:val="both"/>
      <w:outlineLvl w:val="0"/>
    </w:pPr>
    <w:rPr>
      <w:rFonts w:ascii="Times New Roman" w:hAnsi="Times New Roman"/>
      <w:b/>
      <w:bCs/>
      <w:kern w:val="32"/>
      <w:sz w:val="32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4253AE"/>
    <w:rPr>
      <w:rFonts w:ascii="Times New Roman" w:hAnsi="Times New Roman"/>
      <w:b/>
      <w:kern w:val="32"/>
      <w:sz w:val="32"/>
      <w:lang w:eastAsia="ja-JP"/>
    </w:rPr>
  </w:style>
  <w:style w:type="paragraph" w:styleId="a5">
    <w:name w:val="header"/>
    <w:basedOn w:val="a1"/>
    <w:link w:val="a6"/>
    <w:uiPriority w:val="99"/>
    <w:rsid w:val="00172A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172AD7"/>
    <w:rPr>
      <w:rFonts w:ascii="Times New Roman" w:hAnsi="Times New Roman"/>
      <w:sz w:val="24"/>
      <w:lang w:eastAsia="ru-RU"/>
    </w:rPr>
  </w:style>
  <w:style w:type="character" w:styleId="a7">
    <w:name w:val="page number"/>
    <w:uiPriority w:val="99"/>
    <w:rsid w:val="00172AD7"/>
    <w:rPr>
      <w:rFonts w:cs="Times New Roman"/>
    </w:rPr>
  </w:style>
  <w:style w:type="paragraph" w:styleId="a8">
    <w:name w:val="footer"/>
    <w:basedOn w:val="a1"/>
    <w:link w:val="a9"/>
    <w:uiPriority w:val="99"/>
    <w:rsid w:val="00172AD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172AD7"/>
    <w:rPr>
      <w:rFonts w:ascii="Times New Roman" w:hAnsi="Times New Roman"/>
      <w:sz w:val="24"/>
      <w:lang w:eastAsia="ru-RU"/>
    </w:rPr>
  </w:style>
  <w:style w:type="paragraph" w:styleId="aa">
    <w:name w:val="Balloon Text"/>
    <w:basedOn w:val="a1"/>
    <w:link w:val="ab"/>
    <w:uiPriority w:val="99"/>
    <w:semiHidden/>
    <w:rsid w:val="00172AD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172AD7"/>
    <w:rPr>
      <w:rFonts w:ascii="Tahoma" w:hAnsi="Tahoma"/>
      <w:sz w:val="16"/>
    </w:rPr>
  </w:style>
  <w:style w:type="table" w:styleId="ac">
    <w:name w:val="Table Grid"/>
    <w:basedOn w:val="a3"/>
    <w:uiPriority w:val="99"/>
    <w:rsid w:val="004253A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4253AE"/>
    <w:pPr>
      <w:numPr>
        <w:numId w:val="2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">
    <w:name w:val="Для таблиц"/>
    <w:basedOn w:val="a1"/>
    <w:rsid w:val="004253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1"/>
    <w:link w:val="30"/>
    <w:uiPriority w:val="99"/>
    <w:rsid w:val="004253AE"/>
    <w:pPr>
      <w:spacing w:after="0" w:line="340" w:lineRule="exact"/>
      <w:ind w:left="284" w:hanging="284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4253AE"/>
    <w:rPr>
      <w:rFonts w:ascii="Times New Roman" w:hAnsi="Times New Roman"/>
      <w:sz w:val="20"/>
      <w:lang w:eastAsia="ru-RU"/>
    </w:rPr>
  </w:style>
  <w:style w:type="paragraph" w:styleId="ae">
    <w:name w:val="annotation text"/>
    <w:basedOn w:val="a1"/>
    <w:link w:val="af"/>
    <w:uiPriority w:val="99"/>
    <w:semiHidden/>
    <w:rsid w:val="004253AE"/>
    <w:pPr>
      <w:spacing w:after="0" w:line="312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semiHidden/>
    <w:locked/>
    <w:rsid w:val="004253AE"/>
    <w:rPr>
      <w:rFonts w:ascii="Times New Roman" w:hAnsi="Times New Roman"/>
      <w:sz w:val="20"/>
      <w:lang w:eastAsia="ru-RU"/>
    </w:rPr>
  </w:style>
  <w:style w:type="paragraph" w:styleId="af0">
    <w:name w:val="List Paragraph"/>
    <w:basedOn w:val="a1"/>
    <w:uiPriority w:val="34"/>
    <w:qFormat/>
    <w:rsid w:val="004253AE"/>
    <w:pPr>
      <w:ind w:left="720"/>
      <w:contextualSpacing/>
    </w:pPr>
    <w:rPr>
      <w:rFonts w:eastAsia="Times New Roman"/>
    </w:rPr>
  </w:style>
  <w:style w:type="paragraph" w:styleId="af1">
    <w:name w:val="Normal (Web)"/>
    <w:aliases w:val="Обычный (Web),Обычный (веб)1,Обычный (Web)1"/>
    <w:basedOn w:val="a1"/>
    <w:link w:val="af2"/>
    <w:uiPriority w:val="99"/>
    <w:rsid w:val="004253AE"/>
    <w:pPr>
      <w:spacing w:before="33" w:after="33" w:line="240" w:lineRule="auto"/>
    </w:pPr>
    <w:rPr>
      <w:rFonts w:ascii="Arial" w:hAnsi="Arial"/>
      <w:color w:val="332E2D"/>
      <w:spacing w:val="2"/>
      <w:sz w:val="20"/>
      <w:szCs w:val="20"/>
      <w:lang w:eastAsia="ru-RU"/>
    </w:rPr>
  </w:style>
  <w:style w:type="character" w:customStyle="1" w:styleId="af2">
    <w:name w:val="Обычный (веб) Знак"/>
    <w:aliases w:val="Обычный (Web) Знак,Обычный (веб)1 Знак,Обычный (Web)1 Знак"/>
    <w:link w:val="af1"/>
    <w:uiPriority w:val="99"/>
    <w:locked/>
    <w:rsid w:val="004253AE"/>
    <w:rPr>
      <w:rFonts w:ascii="Arial" w:hAnsi="Arial"/>
      <w:color w:val="332E2D"/>
      <w:spacing w:val="2"/>
      <w:sz w:val="20"/>
      <w:lang w:eastAsia="ru-RU"/>
    </w:rPr>
  </w:style>
  <w:style w:type="paragraph" w:customStyle="1" w:styleId="western">
    <w:name w:val="western"/>
    <w:basedOn w:val="a1"/>
    <w:uiPriority w:val="99"/>
    <w:rsid w:val="004253AE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f3">
    <w:name w:val="Hyperlink"/>
    <w:uiPriority w:val="99"/>
    <w:rsid w:val="004253AE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4253AE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4253AE"/>
    <w:pPr>
      <w:tabs>
        <w:tab w:val="left" w:pos="480"/>
        <w:tab w:val="left" w:pos="1200"/>
        <w:tab w:val="right" w:leader="dot" w:pos="9345"/>
        <w:tab w:val="right" w:leader="dot" w:pos="9628"/>
      </w:tabs>
      <w:spacing w:after="0" w:line="240" w:lineRule="auto"/>
      <w:ind w:firstLine="709"/>
    </w:pPr>
    <w:rPr>
      <w:rFonts w:ascii="Times New Roman" w:eastAsia="MS Mincho" w:hAnsi="Times New Roman"/>
      <w:b/>
      <w:sz w:val="24"/>
      <w:szCs w:val="24"/>
      <w:lang w:eastAsia="ja-JP"/>
    </w:rPr>
  </w:style>
  <w:style w:type="paragraph" w:styleId="2">
    <w:name w:val="Body Text Indent 2"/>
    <w:basedOn w:val="a1"/>
    <w:link w:val="20"/>
    <w:uiPriority w:val="99"/>
    <w:rsid w:val="004253AE"/>
    <w:pPr>
      <w:spacing w:after="120" w:line="48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0">
    <w:name w:val="Основной текст с отступом 2 Знак"/>
    <w:link w:val="2"/>
    <w:uiPriority w:val="99"/>
    <w:locked/>
    <w:rsid w:val="004253AE"/>
    <w:rPr>
      <w:rFonts w:ascii="Times New Roman" w:eastAsia="MS Mincho" w:hAnsi="Times New Roman"/>
      <w:sz w:val="24"/>
      <w:lang w:eastAsia="ja-JP"/>
    </w:rPr>
  </w:style>
  <w:style w:type="character" w:customStyle="1" w:styleId="FontStyle11">
    <w:name w:val="Font Style11"/>
    <w:uiPriority w:val="99"/>
    <w:rsid w:val="004253AE"/>
    <w:rPr>
      <w:rFonts w:ascii="Times New Roman" w:hAnsi="Times New Roman"/>
      <w:b/>
      <w:color w:val="000000"/>
      <w:sz w:val="22"/>
    </w:rPr>
  </w:style>
  <w:style w:type="paragraph" w:styleId="af5">
    <w:name w:val="Body Text Indent"/>
    <w:basedOn w:val="a1"/>
    <w:link w:val="af6"/>
    <w:uiPriority w:val="99"/>
    <w:semiHidden/>
    <w:rsid w:val="004253AE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link w:val="af5"/>
    <w:uiPriority w:val="99"/>
    <w:semiHidden/>
    <w:locked/>
    <w:rsid w:val="004253AE"/>
    <w:rPr>
      <w:rFonts w:ascii="Times New Roman" w:hAnsi="Times New Roman"/>
      <w:sz w:val="24"/>
      <w:lang w:eastAsia="ru-RU"/>
    </w:rPr>
  </w:style>
  <w:style w:type="paragraph" w:customStyle="1" w:styleId="Style4">
    <w:name w:val="Style4"/>
    <w:basedOn w:val="a1"/>
    <w:uiPriority w:val="99"/>
    <w:rsid w:val="004253A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4253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4253AE"/>
    <w:rPr>
      <w:rFonts w:ascii="Times New Roman" w:hAnsi="Times New Roman"/>
      <w:sz w:val="26"/>
    </w:rPr>
  </w:style>
  <w:style w:type="paragraph" w:customStyle="1" w:styleId="a">
    <w:name w:val="Заголовок+центр"/>
    <w:basedOn w:val="10"/>
    <w:uiPriority w:val="99"/>
    <w:rsid w:val="004253AE"/>
    <w:pPr>
      <w:numPr>
        <w:numId w:val="4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4253AE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uiPriority w:val="99"/>
    <w:locked/>
    <w:rsid w:val="004253AE"/>
    <w:rPr>
      <w:rFonts w:ascii="Times New Roman" w:hAnsi="Times New Roman"/>
      <w:sz w:val="24"/>
      <w:lang w:eastAsia="ru-RU"/>
    </w:rPr>
  </w:style>
  <w:style w:type="paragraph" w:styleId="21">
    <w:name w:val="Body Text 2"/>
    <w:basedOn w:val="a1"/>
    <w:link w:val="22"/>
    <w:uiPriority w:val="99"/>
    <w:rsid w:val="004253AE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4253AE"/>
    <w:rPr>
      <w:rFonts w:ascii="Times New Roman" w:hAnsi="Times New Roman"/>
      <w:sz w:val="24"/>
      <w:lang w:eastAsia="ru-RU"/>
    </w:rPr>
  </w:style>
  <w:style w:type="paragraph" w:customStyle="1" w:styleId="210">
    <w:name w:val="Основной текст с отступом 21"/>
    <w:basedOn w:val="a1"/>
    <w:uiPriority w:val="99"/>
    <w:rsid w:val="004253A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af9">
    <w:name w:val="footnote text"/>
    <w:basedOn w:val="a1"/>
    <w:link w:val="afa"/>
    <w:uiPriority w:val="99"/>
    <w:semiHidden/>
    <w:rsid w:val="004253A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a">
    <w:name w:val="Текст сноски Знак"/>
    <w:link w:val="af9"/>
    <w:uiPriority w:val="99"/>
    <w:semiHidden/>
    <w:locked/>
    <w:rsid w:val="004253AE"/>
    <w:rPr>
      <w:rFonts w:ascii="Times New Roman" w:hAnsi="Times New Roman"/>
      <w:sz w:val="20"/>
      <w:lang w:eastAsia="ru-RU"/>
    </w:rPr>
  </w:style>
  <w:style w:type="character" w:styleId="afb">
    <w:name w:val="Strong"/>
    <w:uiPriority w:val="99"/>
    <w:qFormat/>
    <w:rsid w:val="004253AE"/>
    <w:rPr>
      <w:rFonts w:cs="Times New Roman"/>
      <w:b/>
    </w:rPr>
  </w:style>
  <w:style w:type="character" w:styleId="afc">
    <w:name w:val="annotation reference"/>
    <w:uiPriority w:val="99"/>
    <w:semiHidden/>
    <w:rsid w:val="004253AE"/>
    <w:rPr>
      <w:rFonts w:cs="Times New Roman"/>
      <w:sz w:val="16"/>
    </w:rPr>
  </w:style>
  <w:style w:type="paragraph" w:styleId="afd">
    <w:name w:val="annotation subject"/>
    <w:basedOn w:val="ae"/>
    <w:next w:val="ae"/>
    <w:link w:val="afe"/>
    <w:uiPriority w:val="99"/>
    <w:semiHidden/>
    <w:rsid w:val="004253AE"/>
    <w:pPr>
      <w:spacing w:line="240" w:lineRule="auto"/>
      <w:ind w:firstLine="0"/>
      <w:jc w:val="left"/>
    </w:pPr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4253AE"/>
    <w:rPr>
      <w:rFonts w:ascii="Times New Roman" w:hAnsi="Times New Roman"/>
      <w:b/>
      <w:sz w:val="20"/>
      <w:lang w:eastAsia="ru-RU"/>
    </w:rPr>
  </w:style>
  <w:style w:type="character" w:styleId="aff">
    <w:name w:val="footnote reference"/>
    <w:uiPriority w:val="99"/>
    <w:semiHidden/>
    <w:rsid w:val="004253AE"/>
    <w:rPr>
      <w:rFonts w:cs="Times New Roman"/>
      <w:vertAlign w:val="superscript"/>
    </w:rPr>
  </w:style>
  <w:style w:type="paragraph" w:customStyle="1" w:styleId="aff0">
    <w:name w:val="Документы Заголовок"/>
    <w:basedOn w:val="a1"/>
    <w:uiPriority w:val="99"/>
    <w:rsid w:val="004253AE"/>
    <w:pPr>
      <w:autoSpaceDE w:val="0"/>
      <w:autoSpaceDN w:val="0"/>
      <w:adjustRightInd w:val="0"/>
      <w:spacing w:before="240" w:after="240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31">
    <w:name w:val="Основной текст3"/>
    <w:basedOn w:val="a1"/>
    <w:uiPriority w:val="99"/>
    <w:rsid w:val="00F211C8"/>
    <w:pPr>
      <w:widowControl w:val="0"/>
      <w:shd w:val="clear" w:color="auto" w:fill="FFFFFF"/>
      <w:spacing w:after="0" w:line="413" w:lineRule="exact"/>
      <w:ind w:hanging="700"/>
      <w:jc w:val="both"/>
    </w:pPr>
    <w:rPr>
      <w:rFonts w:ascii="Times New Roman" w:eastAsia="Times New Roman" w:hAnsi="Times New Roman"/>
    </w:rPr>
  </w:style>
  <w:style w:type="table" w:customStyle="1" w:styleId="13">
    <w:name w:val="Сетка таблицы1"/>
    <w:uiPriority w:val="99"/>
    <w:rsid w:val="009C4E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писок1"/>
    <w:rsid w:val="00AE4BFE"/>
    <w:pPr>
      <w:numPr>
        <w:numId w:val="3"/>
      </w:numPr>
    </w:pPr>
  </w:style>
  <w:style w:type="character" w:customStyle="1" w:styleId="apple-converted-space">
    <w:name w:val="apple-converted-space"/>
    <w:basedOn w:val="a2"/>
    <w:rsid w:val="004B0B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book.ru/book/919209" TargetMode="External"/><Relationship Id="rId18" Type="http://schemas.openxmlformats.org/officeDocument/2006/relationships/hyperlink" Target="http://www.hoteliers-u.pro/" TargetMode="External"/><Relationship Id="rId26" Type="http://schemas.openxmlformats.org/officeDocument/2006/relationships/hyperlink" Target="http://rh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otelier.pro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znanium.com/catalog/product/473650" TargetMode="External"/><Relationship Id="rId25" Type="http://schemas.openxmlformats.org/officeDocument/2006/relationships/hyperlink" Target="http://premier-deal.ru/assets/files/prikaz_minkult_11_07_2014.pdf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30064" TargetMode="External"/><Relationship Id="rId20" Type="http://schemas.openxmlformats.org/officeDocument/2006/relationships/hyperlink" Target="http://www.rostourunion.ru/" TargetMode="External"/><Relationship Id="rId29" Type="http://schemas.openxmlformats.org/officeDocument/2006/relationships/hyperlink" Target="http://fri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base.consultant.ru/cons/cgi/online.cgi?req=doc;base=LAW;n=187292;fld=134;dst=1000000001,0;rnd=0.5504258363507688" TargetMode="External"/><Relationship Id="rId32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529356" TargetMode="External"/><Relationship Id="rId23" Type="http://schemas.openxmlformats.org/officeDocument/2006/relationships/hyperlink" Target="http://prohotel.ru/" TargetMode="External"/><Relationship Id="rId28" Type="http://schemas.openxmlformats.org/officeDocument/2006/relationships/hyperlink" Target="http://tonkosti.ru/%D0%A2%D0%BE%D0%BD%D0%BA%D0%BE%D1%81%D1%82%D0%B8_%D1%82%D1%83%D1%80%D0%B8%D0%B7%D0%BC%D0%B0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russiatourism.ru/" TargetMode="External"/><Relationship Id="rId31" Type="http://schemas.openxmlformats.org/officeDocument/2006/relationships/hyperlink" Target="https://wciom.ru/databas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www.book.ru/book/918753" TargetMode="External"/><Relationship Id="rId22" Type="http://schemas.openxmlformats.org/officeDocument/2006/relationships/hyperlink" Target="http://openhospitality.org/" TargetMode="External"/><Relationship Id="rId27" Type="http://schemas.openxmlformats.org/officeDocument/2006/relationships/hyperlink" Target="http://www.frontdesk.ru/" TargetMode="External"/><Relationship Id="rId30" Type="http://schemas.openxmlformats.org/officeDocument/2006/relationships/hyperlink" Target="http://www.gks.ru/wps/wcm/connect/rosstat_main/rosstat/ru/statistics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56</Pages>
  <Words>10731</Words>
  <Characters>61170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126</cp:revision>
  <cp:lastPrinted>2018-10-04T09:06:00Z</cp:lastPrinted>
  <dcterms:created xsi:type="dcterms:W3CDTF">2017-10-25T10:29:00Z</dcterms:created>
  <dcterms:modified xsi:type="dcterms:W3CDTF">2019-03-24T16:16:00Z</dcterms:modified>
</cp:coreProperties>
</file>